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308" w:rsidRDefault="00576308" w:rsidP="00EC3B99">
      <w:pPr>
        <w:pStyle w:val="Default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1583055</wp:posOffset>
            </wp:positionH>
            <wp:positionV relativeFrom="paragraph">
              <wp:posOffset>-684530</wp:posOffset>
            </wp:positionV>
            <wp:extent cx="3324225" cy="1200150"/>
            <wp:effectExtent l="19050" t="0" r="9525" b="0"/>
            <wp:wrapTight wrapText="bothSides">
              <wp:wrapPolygon edited="0">
                <wp:start x="-124" y="0"/>
                <wp:lineTo x="-124" y="21257"/>
                <wp:lineTo x="21662" y="21257"/>
                <wp:lineTo x="21662" y="0"/>
                <wp:lineTo x="-124" y="0"/>
              </wp:wrapPolygon>
            </wp:wrapTight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  </w:t>
      </w:r>
    </w:p>
    <w:p w:rsidR="00576308" w:rsidRDefault="00576308" w:rsidP="00576308">
      <w:pPr>
        <w:pStyle w:val="Default"/>
        <w:jc w:val="both"/>
        <w:rPr>
          <w:sz w:val="28"/>
          <w:szCs w:val="28"/>
        </w:rPr>
      </w:pPr>
    </w:p>
    <w:p w:rsidR="00576308" w:rsidRDefault="00576308" w:rsidP="00576308">
      <w:pPr>
        <w:pStyle w:val="Default"/>
        <w:jc w:val="both"/>
        <w:rPr>
          <w:sz w:val="28"/>
          <w:szCs w:val="28"/>
        </w:rPr>
      </w:pPr>
    </w:p>
    <w:p w:rsidR="00B40EC2" w:rsidRDefault="00576308" w:rsidP="0057630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</w:p>
    <w:p w:rsidR="00576308" w:rsidRPr="00576308" w:rsidRDefault="00B40EC2" w:rsidP="0057630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в </w:t>
      </w:r>
      <w:r w:rsidR="00576308" w:rsidRPr="00576308">
        <w:rPr>
          <w:b/>
          <w:bCs/>
          <w:sz w:val="28"/>
          <w:szCs w:val="28"/>
        </w:rPr>
        <w:t>образовательных организациях</w:t>
      </w:r>
    </w:p>
    <w:p w:rsidR="00576308" w:rsidRDefault="00576308" w:rsidP="00576308">
      <w:pPr>
        <w:pStyle w:val="Default"/>
        <w:jc w:val="center"/>
        <w:rPr>
          <w:b/>
          <w:sz w:val="28"/>
          <w:szCs w:val="28"/>
        </w:rPr>
      </w:pPr>
    </w:p>
    <w:p w:rsidR="00576308" w:rsidRDefault="00576308" w:rsidP="00576308">
      <w:pPr>
        <w:pStyle w:val="Defaul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49530</wp:posOffset>
            </wp:positionH>
            <wp:positionV relativeFrom="paragraph">
              <wp:posOffset>169545</wp:posOffset>
            </wp:positionV>
            <wp:extent cx="1104900" cy="1247775"/>
            <wp:effectExtent l="19050" t="0" r="0" b="0"/>
            <wp:wrapTight wrapText="bothSides">
              <wp:wrapPolygon edited="0">
                <wp:start x="-372" y="0"/>
                <wp:lineTo x="-372" y="21435"/>
                <wp:lineTo x="21600" y="21435"/>
                <wp:lineTo x="21600" y="0"/>
                <wp:lineTo x="-372" y="0"/>
              </wp:wrapPolygon>
            </wp:wrapTight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6308" w:rsidRDefault="00576308" w:rsidP="00576308">
      <w:pPr>
        <w:pStyle w:val="Default"/>
        <w:jc w:val="center"/>
        <w:rPr>
          <w:b/>
          <w:sz w:val="28"/>
          <w:szCs w:val="28"/>
        </w:rPr>
      </w:pPr>
      <w:r w:rsidRPr="00576308">
        <w:rPr>
          <w:b/>
          <w:sz w:val="28"/>
          <w:szCs w:val="28"/>
        </w:rPr>
        <w:t>Уважаемые родители</w:t>
      </w:r>
      <w:r>
        <w:rPr>
          <w:b/>
          <w:sz w:val="28"/>
          <w:szCs w:val="28"/>
        </w:rPr>
        <w:t>!</w:t>
      </w:r>
    </w:p>
    <w:p w:rsidR="00576308" w:rsidRPr="00576308" w:rsidRDefault="00576308" w:rsidP="00576308">
      <w:pPr>
        <w:pStyle w:val="Default"/>
        <w:jc w:val="center"/>
        <w:rPr>
          <w:b/>
          <w:sz w:val="28"/>
          <w:szCs w:val="28"/>
        </w:rPr>
      </w:pPr>
    </w:p>
    <w:p w:rsidR="00576308" w:rsidRDefault="00576308" w:rsidP="0057630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C3B99">
        <w:rPr>
          <w:sz w:val="28"/>
          <w:szCs w:val="28"/>
        </w:rPr>
        <w:t xml:space="preserve">Вы, безусловно, — самые близкие и значимые для ребенка люди. Вы стремитесь быть успешными родителями. Вы испытываете тревогу и беспокойство за настоящее и будущее своего ребенка. </w:t>
      </w:r>
    </w:p>
    <w:p w:rsidR="00EC3B99" w:rsidRDefault="00EC3B99" w:rsidP="0057630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здоровые эмоции, они заставляют действовать, </w:t>
      </w:r>
      <w:r>
        <w:rPr>
          <w:b/>
          <w:bCs/>
          <w:sz w:val="28"/>
          <w:szCs w:val="28"/>
        </w:rPr>
        <w:t xml:space="preserve">своевременно прояснять то, что Вас беспокоит. </w:t>
      </w:r>
    </w:p>
    <w:p w:rsidR="00EC3B99" w:rsidRDefault="00576308" w:rsidP="00EC3B99">
      <w:pPr>
        <w:pStyle w:val="Default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4907280</wp:posOffset>
            </wp:positionH>
            <wp:positionV relativeFrom="paragraph">
              <wp:posOffset>28575</wp:posOffset>
            </wp:positionV>
            <wp:extent cx="1104900" cy="828675"/>
            <wp:effectExtent l="19050" t="0" r="0" b="0"/>
            <wp:wrapTight wrapText="bothSides">
              <wp:wrapPolygon edited="0">
                <wp:start x="-372" y="0"/>
                <wp:lineTo x="-372" y="21352"/>
                <wp:lineTo x="21600" y="21352"/>
                <wp:lineTo x="21600" y="0"/>
                <wp:lineTo x="-372" y="0"/>
              </wp:wrapPolygon>
            </wp:wrapTight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3B99">
        <w:rPr>
          <w:sz w:val="28"/>
          <w:szCs w:val="28"/>
        </w:rPr>
        <w:t xml:space="preserve">Современный мир - это мир скоростей, мир стремительного темпа жизни, мир компьютерных технологий и новых возможностей, мир </w:t>
      </w:r>
      <w:r w:rsidR="00EC3B99">
        <w:rPr>
          <w:b/>
          <w:bCs/>
          <w:sz w:val="28"/>
          <w:szCs w:val="28"/>
        </w:rPr>
        <w:t>соблазнов и искушений</w:t>
      </w:r>
      <w:r w:rsidR="00EC3B99">
        <w:rPr>
          <w:sz w:val="28"/>
          <w:szCs w:val="28"/>
        </w:rPr>
        <w:t xml:space="preserve">. Жить в нем одновременно и интересно, и сложно. </w:t>
      </w:r>
    </w:p>
    <w:p w:rsidR="00EC3B99" w:rsidRDefault="00EC3B99" w:rsidP="0057630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Многие подростки кидаются в крайности: то бросаются в погоню за удовольствиями, то переживают разочарования, доходящие порой до поведения с риском для жизни. </w:t>
      </w:r>
    </w:p>
    <w:p w:rsidR="00EC3B99" w:rsidRDefault="00EC3B99" w:rsidP="00EC3B9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только соблазны и искушения современного мира и общества могут нести опасности для подростка, но и его собственное поведение, часто неуправляемое и импульсивное. Вместе с ребенком растет родительская тревога за будущее, все чаще возникает вопрос, что будет дальше... </w:t>
      </w:r>
    </w:p>
    <w:p w:rsidR="00EC3B99" w:rsidRDefault="00EC3B99" w:rsidP="0057630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Многих родителей тревожит рискованное поведение подростков, потребность в риске. Если разобраться, в тяге к рискованному поведению нет ничего плохого. Это часть развития личности, взросления, период, когда еще недавний ребенок должен самостоятельно выйти из привычного, понятного круга семьи и встретиться с внешним миром. Естественно, ребенок никогда и не был изолирован от окружающих (детский сад, школа, кружки, двор и т.д.). Но ранее он не принимал так много самостоятельных решений, был ориентирован на поведение родителей, их одобрение или порицание. Подросток хочет стать самостоятельным, считая себя почти взрослым. Взрослым – значит таким, как… Родитель? Герой боевика? Взрослый хулиган во дворе? Герой «Дома-2»? или иным? Вот и подростку трудно разобраться в моделях взрослости, демонстрируемых ему со всех сторон. Но, он точно знает, что быть взрослым – это значит позволять себе рискованное поведение в том числе. </w:t>
      </w:r>
    </w:p>
    <w:p w:rsidR="00EC3B99" w:rsidRDefault="00EC3B99" w:rsidP="0057630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Несмотря на то, что поиск риска характерен практически всем подросткам, риск риску рознь. </w:t>
      </w:r>
    </w:p>
    <w:p w:rsidR="00576308" w:rsidRDefault="00576308" w:rsidP="00576308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EC3B99" w:rsidRDefault="00EC3B99" w:rsidP="00576308">
      <w:pPr>
        <w:pStyle w:val="Default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Выделяют 2 типа рискованного поведения:</w:t>
      </w:r>
    </w:p>
    <w:p w:rsidR="00576308" w:rsidRDefault="00576308" w:rsidP="00576308">
      <w:pPr>
        <w:pStyle w:val="Default"/>
        <w:jc w:val="center"/>
        <w:rPr>
          <w:sz w:val="28"/>
          <w:szCs w:val="28"/>
        </w:rPr>
      </w:pPr>
    </w:p>
    <w:p w:rsidR="00EC3B99" w:rsidRDefault="00EC3B99" w:rsidP="00576308">
      <w:pPr>
        <w:pStyle w:val="Default"/>
        <w:tabs>
          <w:tab w:val="left" w:pos="567"/>
        </w:tabs>
        <w:ind w:left="567" w:hanging="142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b/>
          <w:bCs/>
          <w:sz w:val="28"/>
          <w:szCs w:val="28"/>
        </w:rPr>
        <w:t xml:space="preserve">Первый - </w:t>
      </w:r>
      <w:r>
        <w:rPr>
          <w:sz w:val="28"/>
          <w:szCs w:val="28"/>
        </w:rPr>
        <w:t xml:space="preserve">когда подросток рискует с целью получения позитивного опыта для дальнейшей самостоятельной жизни. </w:t>
      </w:r>
      <w:proofErr w:type="gramStart"/>
      <w:r>
        <w:rPr>
          <w:sz w:val="28"/>
          <w:szCs w:val="28"/>
        </w:rPr>
        <w:t xml:space="preserve">Это рискованное поведение, помогающее развить определенные качества личности, преодолеть страхи, влиться в социум, добиваться поставленных целей (вступление в группы, клубы, волонтерские отряды, организация собственных социальных объединений, разделение своих чувств с друзьями, занятия спортом - с учетом безопасности, выбор занятий и </w:t>
      </w:r>
      <w:proofErr w:type="gramEnd"/>
    </w:p>
    <w:p w:rsidR="002F70E7" w:rsidRDefault="00576308" w:rsidP="002F70E7">
      <w:pPr>
        <w:pStyle w:val="Default"/>
        <w:tabs>
          <w:tab w:val="left" w:pos="567"/>
        </w:tabs>
        <w:spacing w:after="14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заданий повышенной сложности в учебной деятельности, участие в кружках, научных клубах, в походах, </w:t>
      </w:r>
      <w:proofErr w:type="spellStart"/>
      <w:r>
        <w:rPr>
          <w:sz w:val="28"/>
          <w:szCs w:val="28"/>
        </w:rPr>
        <w:t>квестах</w:t>
      </w:r>
      <w:proofErr w:type="spellEnd"/>
      <w:r>
        <w:rPr>
          <w:sz w:val="28"/>
          <w:szCs w:val="28"/>
        </w:rPr>
        <w:t xml:space="preserve"> и др.)</w:t>
      </w:r>
    </w:p>
    <w:p w:rsidR="00576308" w:rsidRDefault="00576308" w:rsidP="002F70E7">
      <w:pPr>
        <w:pStyle w:val="Default"/>
        <w:tabs>
          <w:tab w:val="left" w:pos="567"/>
        </w:tabs>
        <w:spacing w:after="14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C3B99" w:rsidRDefault="00576308" w:rsidP="00576308">
      <w:pPr>
        <w:pStyle w:val="Default"/>
        <w:tabs>
          <w:tab w:val="left" w:pos="567"/>
        </w:tabs>
        <w:ind w:left="567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b/>
          <w:bCs/>
          <w:sz w:val="28"/>
          <w:szCs w:val="28"/>
        </w:rPr>
        <w:t xml:space="preserve">Второй - </w:t>
      </w:r>
      <w:r>
        <w:rPr>
          <w:sz w:val="28"/>
          <w:szCs w:val="28"/>
        </w:rPr>
        <w:t>поведение, включающее виды деятельности, опасные для жизни и здоровья. К ним относятся употребление наркотиков, алкоголя, нарушение закона и т.д. В этом случае подростки могут искать или создавать ситуации явной угрозы для жизни: балансировать на краю крыши, перебегать рельсы перед близко идущим поездом и т.п. С каждым разом поведение подростков становится более рискованным и опасным, они начинают выпивать больше алкоголя, пробовать разные наркотики, вести беспорядочную половую жизнь и т.д. Негативные последствия такого поведения их не останавливают</w:t>
      </w:r>
      <w:r w:rsidR="002F70E7">
        <w:rPr>
          <w:sz w:val="28"/>
          <w:szCs w:val="28"/>
        </w:rPr>
        <w:t>.</w:t>
      </w:r>
    </w:p>
    <w:p w:rsidR="002F70E7" w:rsidRDefault="002F70E7" w:rsidP="002F70E7">
      <w:pPr>
        <w:pStyle w:val="Default"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2F70E7" w:rsidRDefault="002F70E7" w:rsidP="002F70E7">
      <w:pPr>
        <w:pStyle w:val="Default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раздраженно скажете, что это точно не про Вашего ребенка! Так думают 99% родителей! </w:t>
      </w:r>
    </w:p>
    <w:p w:rsidR="002F70E7" w:rsidRDefault="002F70E7" w:rsidP="00B40EC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Увы, не существует никаких гарантий того, что взросление Вашего ребенка обойдется без «второго» типа рискованного поведения. Что же необходимо знать родителю для того, чтобы разобраться в указанном вопросе? </w:t>
      </w:r>
    </w:p>
    <w:p w:rsidR="002F70E7" w:rsidRDefault="002F70E7" w:rsidP="002F70E7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Факторы риска </w:t>
      </w:r>
      <w:r>
        <w:rPr>
          <w:sz w:val="28"/>
          <w:szCs w:val="28"/>
        </w:rPr>
        <w:t xml:space="preserve">— социально-психологические условия, повышающие угрозу вовлечения в зависимое поведение и </w:t>
      </w:r>
      <w:r>
        <w:rPr>
          <w:b/>
          <w:bCs/>
          <w:sz w:val="28"/>
          <w:szCs w:val="28"/>
        </w:rPr>
        <w:t xml:space="preserve">факторы защиты </w:t>
      </w:r>
      <w:r>
        <w:rPr>
          <w:sz w:val="28"/>
          <w:szCs w:val="28"/>
        </w:rPr>
        <w:t xml:space="preserve">— обстоятельства, повышающие социально-психологическую устойчивость к воздействию факторов риска. </w:t>
      </w:r>
    </w:p>
    <w:p w:rsidR="002F70E7" w:rsidRDefault="002F70E7" w:rsidP="002F70E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Другими словами, ребенок должен научиться рисковать в пределах границ безопасных для жизни, приобретать важные навыки и уметь справляться с жизненными и психологическими проблемами. А задача родителей вовремя заметить, распознать, предотвратить включение ребенка в ситуации опасные для его жизни. </w:t>
      </w:r>
    </w:p>
    <w:p w:rsidR="002F70E7" w:rsidRDefault="002F70E7" w:rsidP="002F70E7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С 2013 года во всех образовательных организациях Российской Федерации </w:t>
      </w:r>
      <w:r>
        <w:rPr>
          <w:sz w:val="28"/>
          <w:szCs w:val="28"/>
        </w:rPr>
        <w:t xml:space="preserve">на основании Федерального закона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(далее Закон) осуществляется процедура, направленная на раннее выявление незаконного потребления обучающимися образовательных организаций наркотических средств и психотропных веществ. </w:t>
      </w:r>
      <w:proofErr w:type="gramEnd"/>
    </w:p>
    <w:p w:rsidR="00EC3B99" w:rsidRDefault="002F70E7" w:rsidP="002F70E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53.4 Закона раннее выявление незаконного потребления наркотических средств и психотропных веще</w:t>
      </w:r>
      <w:proofErr w:type="gramStart"/>
      <w:r>
        <w:rPr>
          <w:sz w:val="28"/>
          <w:szCs w:val="28"/>
        </w:rPr>
        <w:t>ств вкл</w:t>
      </w:r>
      <w:proofErr w:type="gramEnd"/>
      <w:r>
        <w:rPr>
          <w:sz w:val="28"/>
          <w:szCs w:val="28"/>
        </w:rPr>
        <w:t>ючает в себя два этапа:</w:t>
      </w:r>
    </w:p>
    <w:p w:rsidR="002F70E7" w:rsidRDefault="002F70E7" w:rsidP="00576308">
      <w:pPr>
        <w:pStyle w:val="Default"/>
        <w:spacing w:after="36"/>
        <w:ind w:left="709"/>
        <w:jc w:val="both"/>
        <w:rPr>
          <w:rFonts w:ascii="Wingdings" w:hAnsi="Wingdings" w:cs="Wingdings"/>
          <w:sz w:val="28"/>
          <w:szCs w:val="28"/>
        </w:rPr>
      </w:pPr>
    </w:p>
    <w:p w:rsidR="002F70E7" w:rsidRDefault="002F70E7" w:rsidP="00576308">
      <w:pPr>
        <w:pStyle w:val="Default"/>
        <w:spacing w:after="36"/>
        <w:ind w:left="709"/>
        <w:jc w:val="both"/>
        <w:rPr>
          <w:rFonts w:ascii="Wingdings" w:hAnsi="Wingdings" w:cs="Wingdings"/>
          <w:sz w:val="28"/>
          <w:szCs w:val="28"/>
        </w:rPr>
      </w:pPr>
    </w:p>
    <w:p w:rsidR="002F70E7" w:rsidRDefault="002F70E7" w:rsidP="00576308">
      <w:pPr>
        <w:pStyle w:val="Default"/>
        <w:spacing w:after="36"/>
        <w:ind w:left="709"/>
        <w:jc w:val="both"/>
        <w:rPr>
          <w:rFonts w:ascii="Wingdings" w:hAnsi="Wingdings" w:cs="Wingdings"/>
          <w:sz w:val="28"/>
          <w:szCs w:val="28"/>
        </w:rPr>
      </w:pPr>
    </w:p>
    <w:p w:rsidR="00B40EC2" w:rsidRDefault="00B40EC2" w:rsidP="00576308">
      <w:pPr>
        <w:pStyle w:val="Default"/>
        <w:spacing w:after="36"/>
        <w:ind w:left="709"/>
        <w:jc w:val="both"/>
        <w:rPr>
          <w:rFonts w:ascii="Wingdings" w:hAnsi="Wingdings" w:cs="Wingdings"/>
          <w:sz w:val="28"/>
          <w:szCs w:val="28"/>
        </w:rPr>
      </w:pPr>
    </w:p>
    <w:p w:rsidR="00B40EC2" w:rsidRDefault="00B40EC2" w:rsidP="00576308">
      <w:pPr>
        <w:pStyle w:val="Default"/>
        <w:spacing w:after="36"/>
        <w:ind w:left="709"/>
        <w:jc w:val="both"/>
        <w:rPr>
          <w:rFonts w:ascii="Wingdings" w:hAnsi="Wingdings" w:cs="Wingdings"/>
          <w:sz w:val="28"/>
          <w:szCs w:val="28"/>
        </w:rPr>
      </w:pPr>
    </w:p>
    <w:p w:rsidR="00EC3B99" w:rsidRDefault="00EC3B99" w:rsidP="00576308">
      <w:pPr>
        <w:pStyle w:val="Default"/>
        <w:spacing w:after="36"/>
        <w:ind w:left="709"/>
        <w:jc w:val="both"/>
        <w:rPr>
          <w:sz w:val="28"/>
          <w:szCs w:val="28"/>
        </w:rPr>
      </w:pPr>
      <w:proofErr w:type="gramStart"/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b/>
          <w:bCs/>
          <w:sz w:val="28"/>
          <w:szCs w:val="28"/>
        </w:rPr>
        <w:t>социально-психологическое тестировани</w:t>
      </w:r>
      <w:r>
        <w:rPr>
          <w:sz w:val="28"/>
          <w:szCs w:val="28"/>
        </w:rPr>
        <w:t>е обучающихся</w:t>
      </w:r>
      <w:r w:rsidR="005763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образовательной организации (далее </w:t>
      </w:r>
      <w:proofErr w:type="gramEnd"/>
    </w:p>
    <w:p w:rsidR="00EC3B99" w:rsidRDefault="00EC3B99" w:rsidP="00576308">
      <w:pPr>
        <w:pStyle w:val="Default"/>
        <w:ind w:left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СПТ); </w:t>
      </w:r>
      <w:proofErr w:type="gramEnd"/>
    </w:p>
    <w:p w:rsidR="00EC3B99" w:rsidRDefault="00EC3B99" w:rsidP="00EC3B99">
      <w:pPr>
        <w:pStyle w:val="Default"/>
        <w:jc w:val="both"/>
        <w:rPr>
          <w:sz w:val="28"/>
          <w:szCs w:val="28"/>
        </w:rPr>
      </w:pPr>
    </w:p>
    <w:p w:rsidR="00576308" w:rsidRDefault="00576308" w:rsidP="00EC3B99">
      <w:pPr>
        <w:pStyle w:val="Default"/>
        <w:jc w:val="both"/>
        <w:rPr>
          <w:rFonts w:ascii="Wingdings" w:hAnsi="Wingdings" w:cs="Wingdings"/>
          <w:sz w:val="28"/>
          <w:szCs w:val="28"/>
        </w:rPr>
      </w:pPr>
    </w:p>
    <w:p w:rsidR="00576308" w:rsidRDefault="002F70E7" w:rsidP="00EC3B99">
      <w:pPr>
        <w:pStyle w:val="Default"/>
        <w:jc w:val="both"/>
        <w:rPr>
          <w:rFonts w:ascii="Wingdings" w:hAnsi="Wingdings" w:cs="Wingdings"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720090</wp:posOffset>
            </wp:positionH>
            <wp:positionV relativeFrom="paragraph">
              <wp:posOffset>159385</wp:posOffset>
            </wp:positionV>
            <wp:extent cx="4053205" cy="2552700"/>
            <wp:effectExtent l="19050" t="0" r="4445" b="0"/>
            <wp:wrapTight wrapText="bothSides">
              <wp:wrapPolygon edited="0">
                <wp:start x="-102" y="0"/>
                <wp:lineTo x="-102" y="21439"/>
                <wp:lineTo x="21624" y="21439"/>
                <wp:lineTo x="21624" y="0"/>
                <wp:lineTo x="-102" y="0"/>
              </wp:wrapPolygon>
            </wp:wrapTight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20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70E7" w:rsidRDefault="002F70E7" w:rsidP="00EC3B99">
      <w:pPr>
        <w:pStyle w:val="Default"/>
        <w:jc w:val="both"/>
        <w:rPr>
          <w:rFonts w:ascii="Wingdings" w:hAnsi="Wingdings" w:cs="Wingdings"/>
          <w:sz w:val="28"/>
          <w:szCs w:val="28"/>
        </w:rPr>
      </w:pPr>
    </w:p>
    <w:p w:rsidR="002F70E7" w:rsidRDefault="002F70E7" w:rsidP="00EC3B99">
      <w:pPr>
        <w:pStyle w:val="Default"/>
        <w:jc w:val="both"/>
        <w:rPr>
          <w:rFonts w:ascii="Wingdings" w:hAnsi="Wingdings" w:cs="Wingdings"/>
          <w:sz w:val="28"/>
          <w:szCs w:val="28"/>
        </w:rPr>
      </w:pPr>
    </w:p>
    <w:p w:rsidR="002F70E7" w:rsidRDefault="002F70E7" w:rsidP="00EC3B99">
      <w:pPr>
        <w:pStyle w:val="Default"/>
        <w:jc w:val="both"/>
        <w:rPr>
          <w:rFonts w:ascii="Wingdings" w:hAnsi="Wingdings" w:cs="Wingdings"/>
          <w:sz w:val="28"/>
          <w:szCs w:val="28"/>
        </w:rPr>
      </w:pPr>
    </w:p>
    <w:p w:rsidR="002F70E7" w:rsidRDefault="002F70E7" w:rsidP="00EC3B99">
      <w:pPr>
        <w:pStyle w:val="Default"/>
        <w:jc w:val="both"/>
        <w:rPr>
          <w:rFonts w:ascii="Wingdings" w:hAnsi="Wingdings" w:cs="Wingdings"/>
          <w:sz w:val="28"/>
          <w:szCs w:val="28"/>
        </w:rPr>
      </w:pPr>
    </w:p>
    <w:p w:rsidR="002F70E7" w:rsidRDefault="002F70E7" w:rsidP="00EC3B99">
      <w:pPr>
        <w:pStyle w:val="Default"/>
        <w:jc w:val="both"/>
        <w:rPr>
          <w:rFonts w:ascii="Wingdings" w:hAnsi="Wingdings" w:cs="Wingdings"/>
          <w:sz w:val="28"/>
          <w:szCs w:val="28"/>
        </w:rPr>
      </w:pPr>
    </w:p>
    <w:p w:rsidR="002F70E7" w:rsidRDefault="002F70E7" w:rsidP="00EC3B99">
      <w:pPr>
        <w:pStyle w:val="Default"/>
        <w:jc w:val="both"/>
        <w:rPr>
          <w:rFonts w:ascii="Wingdings" w:hAnsi="Wingdings" w:cs="Wingdings"/>
          <w:sz w:val="28"/>
          <w:szCs w:val="28"/>
        </w:rPr>
      </w:pPr>
    </w:p>
    <w:p w:rsidR="002F70E7" w:rsidRDefault="002F70E7" w:rsidP="00EC3B99">
      <w:pPr>
        <w:pStyle w:val="Default"/>
        <w:jc w:val="both"/>
        <w:rPr>
          <w:rFonts w:ascii="Wingdings" w:hAnsi="Wingdings" w:cs="Wingdings"/>
          <w:sz w:val="28"/>
          <w:szCs w:val="28"/>
        </w:rPr>
      </w:pPr>
    </w:p>
    <w:p w:rsidR="002F70E7" w:rsidRDefault="002F70E7" w:rsidP="00EC3B99">
      <w:pPr>
        <w:pStyle w:val="Default"/>
        <w:jc w:val="both"/>
        <w:rPr>
          <w:rFonts w:ascii="Wingdings" w:hAnsi="Wingdings" w:cs="Wingdings"/>
          <w:sz w:val="28"/>
          <w:szCs w:val="28"/>
        </w:rPr>
      </w:pPr>
    </w:p>
    <w:p w:rsidR="002F70E7" w:rsidRDefault="002F70E7" w:rsidP="00EC3B99">
      <w:pPr>
        <w:pStyle w:val="Default"/>
        <w:jc w:val="both"/>
        <w:rPr>
          <w:rFonts w:ascii="Wingdings" w:hAnsi="Wingdings" w:cs="Wingdings"/>
          <w:sz w:val="28"/>
          <w:szCs w:val="28"/>
        </w:rPr>
      </w:pPr>
    </w:p>
    <w:p w:rsidR="002F70E7" w:rsidRDefault="002F70E7" w:rsidP="00EC3B99">
      <w:pPr>
        <w:pStyle w:val="Default"/>
        <w:jc w:val="both"/>
        <w:rPr>
          <w:rFonts w:ascii="Wingdings" w:hAnsi="Wingdings" w:cs="Wingdings"/>
          <w:sz w:val="28"/>
          <w:szCs w:val="28"/>
        </w:rPr>
      </w:pPr>
    </w:p>
    <w:p w:rsidR="002F70E7" w:rsidRDefault="002F70E7" w:rsidP="00EC3B99">
      <w:pPr>
        <w:pStyle w:val="Default"/>
        <w:jc w:val="both"/>
        <w:rPr>
          <w:rFonts w:ascii="Wingdings" w:hAnsi="Wingdings" w:cs="Wingdings"/>
          <w:sz w:val="28"/>
          <w:szCs w:val="28"/>
        </w:rPr>
      </w:pPr>
    </w:p>
    <w:p w:rsidR="002F70E7" w:rsidRDefault="002F70E7" w:rsidP="00EC3B99">
      <w:pPr>
        <w:pStyle w:val="Default"/>
        <w:jc w:val="both"/>
        <w:rPr>
          <w:rFonts w:ascii="Wingdings" w:hAnsi="Wingdings" w:cs="Wingdings"/>
          <w:sz w:val="28"/>
          <w:szCs w:val="28"/>
        </w:rPr>
      </w:pPr>
    </w:p>
    <w:p w:rsidR="00B40EC2" w:rsidRDefault="00B40EC2" w:rsidP="00EC3B99">
      <w:pPr>
        <w:pStyle w:val="Default"/>
        <w:jc w:val="both"/>
        <w:rPr>
          <w:rFonts w:ascii="Wingdings" w:hAnsi="Wingdings" w:cs="Wingdings"/>
          <w:sz w:val="28"/>
          <w:szCs w:val="28"/>
        </w:rPr>
      </w:pPr>
    </w:p>
    <w:p w:rsidR="00B40EC2" w:rsidRDefault="00B40EC2" w:rsidP="00EC3B99">
      <w:pPr>
        <w:pStyle w:val="Default"/>
        <w:jc w:val="both"/>
        <w:rPr>
          <w:rFonts w:ascii="Wingdings" w:hAnsi="Wingdings" w:cs="Wingdings"/>
          <w:sz w:val="28"/>
          <w:szCs w:val="28"/>
        </w:rPr>
      </w:pPr>
    </w:p>
    <w:p w:rsidR="002F70E7" w:rsidRDefault="002F70E7" w:rsidP="00EC3B99">
      <w:pPr>
        <w:pStyle w:val="Default"/>
        <w:jc w:val="both"/>
        <w:rPr>
          <w:rFonts w:ascii="Wingdings" w:hAnsi="Wingdings" w:cs="Wingdings"/>
          <w:sz w:val="28"/>
          <w:szCs w:val="28"/>
        </w:rPr>
      </w:pPr>
    </w:p>
    <w:p w:rsidR="00B40EC2" w:rsidRDefault="00B40EC2" w:rsidP="00EC3B99">
      <w:pPr>
        <w:pStyle w:val="Default"/>
        <w:jc w:val="both"/>
        <w:rPr>
          <w:rFonts w:ascii="Wingdings" w:hAnsi="Wingdings" w:cs="Wingdings"/>
          <w:sz w:val="28"/>
          <w:szCs w:val="28"/>
        </w:rPr>
      </w:pPr>
    </w:p>
    <w:p w:rsidR="00B40EC2" w:rsidRDefault="00B40EC2" w:rsidP="00EC3B99">
      <w:pPr>
        <w:pStyle w:val="Default"/>
        <w:jc w:val="both"/>
        <w:rPr>
          <w:rFonts w:ascii="Wingdings" w:hAnsi="Wingdings" w:cs="Wingdings"/>
          <w:sz w:val="28"/>
          <w:szCs w:val="28"/>
        </w:rPr>
      </w:pPr>
    </w:p>
    <w:p w:rsidR="00EC3B99" w:rsidRDefault="00EC3B99" w:rsidP="002F70E7">
      <w:pPr>
        <w:pStyle w:val="Default"/>
        <w:ind w:left="709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b/>
          <w:bCs/>
          <w:sz w:val="28"/>
          <w:szCs w:val="28"/>
        </w:rPr>
        <w:t xml:space="preserve">профилактические медицинские осмотры </w:t>
      </w:r>
      <w:proofErr w:type="gramStart"/>
      <w:r>
        <w:rPr>
          <w:b/>
          <w:bCs/>
          <w:sz w:val="28"/>
          <w:szCs w:val="28"/>
        </w:rPr>
        <w:t>обучающихся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ПМО) </w:t>
      </w:r>
    </w:p>
    <w:p w:rsidR="002F70E7" w:rsidRDefault="002F70E7" w:rsidP="002F70E7">
      <w:pPr>
        <w:pStyle w:val="Default"/>
        <w:ind w:left="709"/>
        <w:jc w:val="both"/>
        <w:rPr>
          <w:sz w:val="28"/>
          <w:szCs w:val="28"/>
        </w:rPr>
      </w:pPr>
    </w:p>
    <w:p w:rsidR="002F70E7" w:rsidRDefault="002F70E7" w:rsidP="002F70E7">
      <w:pPr>
        <w:pStyle w:val="Default"/>
        <w:ind w:left="709"/>
        <w:jc w:val="both"/>
        <w:rPr>
          <w:sz w:val="28"/>
          <w:szCs w:val="28"/>
        </w:rPr>
      </w:pPr>
    </w:p>
    <w:p w:rsidR="002F70E7" w:rsidRDefault="002F70E7" w:rsidP="002F70E7">
      <w:pPr>
        <w:pStyle w:val="Default"/>
        <w:ind w:left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525145</wp:posOffset>
            </wp:positionH>
            <wp:positionV relativeFrom="paragraph">
              <wp:posOffset>232410</wp:posOffset>
            </wp:positionV>
            <wp:extent cx="4400550" cy="2952750"/>
            <wp:effectExtent l="19050" t="0" r="0" b="0"/>
            <wp:wrapTight wrapText="bothSides">
              <wp:wrapPolygon edited="0">
                <wp:start x="-94" y="0"/>
                <wp:lineTo x="-94" y="21461"/>
                <wp:lineTo x="21600" y="21461"/>
                <wp:lineTo x="21600" y="0"/>
                <wp:lineTo x="-94" y="0"/>
              </wp:wrapPolygon>
            </wp:wrapTight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70E7" w:rsidRDefault="002F70E7" w:rsidP="002F70E7">
      <w:pPr>
        <w:pStyle w:val="Default"/>
        <w:pageBreakBefore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Часто задаваемые вопросы о СПТ</w:t>
      </w:r>
    </w:p>
    <w:p w:rsidR="002F70E7" w:rsidRDefault="002F70E7" w:rsidP="002F70E7">
      <w:pPr>
        <w:pStyle w:val="Default"/>
        <w:jc w:val="center"/>
        <w:rPr>
          <w:b/>
          <w:bCs/>
          <w:color w:val="FF0000"/>
          <w:sz w:val="28"/>
          <w:szCs w:val="28"/>
        </w:rPr>
      </w:pPr>
    </w:p>
    <w:p w:rsidR="002F70E7" w:rsidRPr="002F70E7" w:rsidRDefault="002F70E7" w:rsidP="002F70E7">
      <w:pPr>
        <w:pStyle w:val="Default"/>
        <w:jc w:val="center"/>
        <w:rPr>
          <w:b/>
          <w:bCs/>
          <w:color w:val="FF0000"/>
          <w:sz w:val="28"/>
          <w:szCs w:val="28"/>
        </w:rPr>
      </w:pPr>
      <w:r w:rsidRPr="002F70E7">
        <w:rPr>
          <w:b/>
          <w:bCs/>
          <w:color w:val="FF0000"/>
          <w:sz w:val="28"/>
          <w:szCs w:val="28"/>
        </w:rPr>
        <w:t xml:space="preserve">С какой целью проводится СПТ </w:t>
      </w:r>
      <w:proofErr w:type="gramStart"/>
      <w:r w:rsidRPr="002F70E7">
        <w:rPr>
          <w:b/>
          <w:bCs/>
          <w:color w:val="FF0000"/>
          <w:sz w:val="28"/>
          <w:szCs w:val="28"/>
        </w:rPr>
        <w:t>обучающихся</w:t>
      </w:r>
      <w:proofErr w:type="gramEnd"/>
      <w:r w:rsidRPr="002F70E7">
        <w:rPr>
          <w:b/>
          <w:bCs/>
          <w:color w:val="FF0000"/>
          <w:sz w:val="28"/>
          <w:szCs w:val="28"/>
        </w:rPr>
        <w:t>?</w:t>
      </w:r>
    </w:p>
    <w:p w:rsidR="002F70E7" w:rsidRDefault="002F70E7" w:rsidP="002F70E7">
      <w:pPr>
        <w:pStyle w:val="Default"/>
        <w:jc w:val="both"/>
        <w:rPr>
          <w:sz w:val="28"/>
          <w:szCs w:val="28"/>
        </w:rPr>
      </w:pPr>
    </w:p>
    <w:p w:rsidR="002F70E7" w:rsidRDefault="00B40EC2" w:rsidP="002F70E7">
      <w:pPr>
        <w:pStyle w:val="Default"/>
        <w:spacing w:after="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F70E7">
        <w:rPr>
          <w:sz w:val="28"/>
          <w:szCs w:val="28"/>
        </w:rPr>
        <w:t xml:space="preserve">- </w:t>
      </w:r>
      <w:r w:rsidR="002F70E7">
        <w:rPr>
          <w:b/>
          <w:bCs/>
          <w:sz w:val="28"/>
          <w:szCs w:val="28"/>
        </w:rPr>
        <w:t xml:space="preserve">СПТ </w:t>
      </w:r>
      <w:r w:rsidR="002F70E7">
        <w:rPr>
          <w:sz w:val="28"/>
          <w:szCs w:val="28"/>
        </w:rPr>
        <w:t xml:space="preserve">позволяет оценить процесс становления личности обучающегося. Нормальное взросление и развитие – это достижение поставленных целей, получение образования и выход в самостоятельную жизнь. Однако этот процесс может нарушаться. СПТ позволяет вовремя заметить возникающие проблемы в развитии и предложить своевременную помощь </w:t>
      </w:r>
      <w:proofErr w:type="gramStart"/>
      <w:r w:rsidR="002F70E7">
        <w:rPr>
          <w:sz w:val="28"/>
          <w:szCs w:val="28"/>
        </w:rPr>
        <w:t>обучающемуся</w:t>
      </w:r>
      <w:proofErr w:type="gramEnd"/>
      <w:r w:rsidR="002F70E7">
        <w:rPr>
          <w:sz w:val="28"/>
          <w:szCs w:val="28"/>
        </w:rPr>
        <w:t xml:space="preserve"> и его семье. </w:t>
      </w:r>
    </w:p>
    <w:p w:rsidR="002F70E7" w:rsidRDefault="00B40EC2" w:rsidP="002F70E7">
      <w:pPr>
        <w:pStyle w:val="Default"/>
        <w:spacing w:after="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F70E7">
        <w:rPr>
          <w:sz w:val="28"/>
          <w:szCs w:val="28"/>
        </w:rPr>
        <w:t xml:space="preserve">- </w:t>
      </w:r>
      <w:r w:rsidR="002F70E7">
        <w:rPr>
          <w:b/>
          <w:bCs/>
          <w:sz w:val="28"/>
          <w:szCs w:val="28"/>
        </w:rPr>
        <w:t xml:space="preserve">СПТ </w:t>
      </w:r>
      <w:r w:rsidR="002F70E7">
        <w:rPr>
          <w:sz w:val="28"/>
          <w:szCs w:val="28"/>
        </w:rPr>
        <w:t xml:space="preserve">носит, прежде всего, профилактический характер, и призвано удержать подростков и молодежь от «экспериментов» с наркотиками, от так называемой «первой пробы» и дальнейшего приобщения к потреблению. </w:t>
      </w:r>
    </w:p>
    <w:p w:rsidR="002F70E7" w:rsidRDefault="00B40EC2" w:rsidP="002F70E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F70E7">
        <w:rPr>
          <w:sz w:val="28"/>
          <w:szCs w:val="28"/>
        </w:rPr>
        <w:t xml:space="preserve">- </w:t>
      </w:r>
      <w:r w:rsidR="002F70E7">
        <w:rPr>
          <w:b/>
          <w:bCs/>
          <w:sz w:val="28"/>
          <w:szCs w:val="28"/>
        </w:rPr>
        <w:t xml:space="preserve">СПТ является необходимой мерой </w:t>
      </w:r>
      <w:r w:rsidR="002F70E7">
        <w:rPr>
          <w:sz w:val="28"/>
          <w:szCs w:val="28"/>
        </w:rPr>
        <w:t xml:space="preserve">социального контроля и предупреждения распространения наркомании в подростковой и молодежной среде. </w:t>
      </w:r>
    </w:p>
    <w:p w:rsidR="002F70E7" w:rsidRDefault="002F70E7" w:rsidP="002F70E7">
      <w:pPr>
        <w:pStyle w:val="Default"/>
        <w:ind w:left="709"/>
        <w:jc w:val="both"/>
        <w:rPr>
          <w:sz w:val="28"/>
          <w:szCs w:val="28"/>
        </w:rPr>
      </w:pPr>
    </w:p>
    <w:p w:rsidR="002F70E7" w:rsidRDefault="002F70E7" w:rsidP="002F70E7">
      <w:pPr>
        <w:pStyle w:val="Default"/>
        <w:jc w:val="both"/>
        <w:rPr>
          <w:sz w:val="28"/>
          <w:szCs w:val="28"/>
        </w:rPr>
      </w:pPr>
    </w:p>
    <w:p w:rsidR="002F70E7" w:rsidRPr="002F70E7" w:rsidRDefault="002F70E7" w:rsidP="002F70E7">
      <w:pPr>
        <w:pStyle w:val="Default"/>
        <w:jc w:val="center"/>
        <w:rPr>
          <w:b/>
          <w:bCs/>
          <w:color w:val="FF0000"/>
          <w:sz w:val="28"/>
          <w:szCs w:val="28"/>
        </w:rPr>
      </w:pPr>
      <w:r w:rsidRPr="002F70E7">
        <w:rPr>
          <w:b/>
          <w:bCs/>
          <w:color w:val="FF0000"/>
          <w:sz w:val="28"/>
          <w:szCs w:val="28"/>
        </w:rPr>
        <w:t>С какого возраста проводится СПТ?</w:t>
      </w:r>
    </w:p>
    <w:p w:rsidR="002F70E7" w:rsidRDefault="002F70E7" w:rsidP="002F70E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СПТ принимают участие лица, достигшие возраста 13 лет (с 7 класса) исключительно при наличии письменного добровольного информированного согласия одного из родителей (законного представителя). Согласие фиксирует разрешение вашему ребенку участвовать в тестировании, а также подтверждает вашу осведомленность о цели тестирования, его длительности и возможных результатах. </w:t>
      </w:r>
    </w:p>
    <w:p w:rsidR="002F70E7" w:rsidRDefault="002F70E7" w:rsidP="002F70E7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в возрасте 15 лет и старше дают добровольное информированное согласие на участие в социально-психологическом тестировании самостоятельно. </w:t>
      </w:r>
    </w:p>
    <w:p w:rsidR="002F70E7" w:rsidRDefault="002F70E7" w:rsidP="002F70E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ребенок обучается в 7 классе, но не достиг возраста 13 лет, он также может стать участником СПТ при наличии письменного добровольного информированного согласия одного из родителей. </w:t>
      </w:r>
    </w:p>
    <w:p w:rsidR="002F70E7" w:rsidRDefault="002F70E7" w:rsidP="002F70E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Совершенно не нужно давать согласие на участие подростка в СПТ обоим родителям, бабушкам, дедушкам и старшим братьям! </w:t>
      </w:r>
    </w:p>
    <w:p w:rsidR="002F70E7" w:rsidRDefault="002F70E7" w:rsidP="002F70E7">
      <w:pPr>
        <w:pStyle w:val="Default"/>
        <w:jc w:val="both"/>
        <w:rPr>
          <w:sz w:val="28"/>
          <w:szCs w:val="28"/>
        </w:rPr>
      </w:pPr>
    </w:p>
    <w:p w:rsidR="002F70E7" w:rsidRPr="002F70E7" w:rsidRDefault="002F70E7" w:rsidP="002F70E7">
      <w:pPr>
        <w:pStyle w:val="Default"/>
        <w:jc w:val="center"/>
        <w:rPr>
          <w:b/>
          <w:bCs/>
          <w:color w:val="FF0000"/>
          <w:sz w:val="28"/>
          <w:szCs w:val="28"/>
        </w:rPr>
      </w:pPr>
      <w:r w:rsidRPr="002F70E7">
        <w:rPr>
          <w:b/>
          <w:bCs/>
          <w:color w:val="FF0000"/>
          <w:sz w:val="28"/>
          <w:szCs w:val="28"/>
        </w:rPr>
        <w:t>Что означает понятие «информированное добровольное согласие»?</w:t>
      </w:r>
    </w:p>
    <w:p w:rsidR="002F70E7" w:rsidRDefault="002F70E7" w:rsidP="002F70E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России понятие «информированное добровольное согласие» получает легитимность с момента принятия «Основ Законодательства Российской Федерации об охране здоровья граждан» (1993 г.) и сохраняется в Федеральном законе от 21.11.2011 N 323-ФЗ «Об основах охраны здоровья граждан в Российской Федерации». Смысл, в котором используется это понятие в законе, раскрывается в IV разделе вышеупомянутого закона «ПРАВА И ОБЯЗАННОСТИ ГРАЖДАН В СФЕРЕ ОХРАНЫ ЗДОРОВЬЯ».      Во-первых, с помощью этого понятия фиксируется «согласие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2F70E7" w:rsidRDefault="002F70E7" w:rsidP="002F70E7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медицинское вмешательство» (статья 20). </w:t>
      </w:r>
      <w:proofErr w:type="gramStart"/>
      <w:r>
        <w:rPr>
          <w:sz w:val="28"/>
          <w:szCs w:val="28"/>
        </w:rPr>
        <w:t>Во-вторых, провозглашается право пациента на информацию о состоянии своего здоровья, «в том числе сведения о результатах медицинского обследования, наличии заболевания, об 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помощи» (статья 22), а также «право на получение достоверной и своевременной информации о факторах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способствующих</w:t>
      </w:r>
      <w:proofErr w:type="gramEnd"/>
      <w:r>
        <w:rPr>
          <w:sz w:val="28"/>
          <w:szCs w:val="28"/>
        </w:rPr>
        <w:t xml:space="preserve"> сохранению здоровья или оказывающих на него (гражданина) вредное влияние» (статья 23). </w:t>
      </w:r>
    </w:p>
    <w:p w:rsidR="002F70E7" w:rsidRPr="002F70E7" w:rsidRDefault="002F70E7" w:rsidP="002F70E7">
      <w:pPr>
        <w:pStyle w:val="Default"/>
        <w:jc w:val="center"/>
        <w:rPr>
          <w:color w:val="FF0000"/>
          <w:sz w:val="28"/>
          <w:szCs w:val="28"/>
        </w:rPr>
      </w:pPr>
      <w:r w:rsidRPr="002F70E7">
        <w:rPr>
          <w:b/>
          <w:bCs/>
          <w:color w:val="FF0000"/>
          <w:sz w:val="28"/>
          <w:szCs w:val="28"/>
        </w:rPr>
        <w:t>Не будет ли тестирование провоцировать интерес ребёнка к наркотикам?</w:t>
      </w:r>
    </w:p>
    <w:p w:rsidR="002F70E7" w:rsidRDefault="002F70E7" w:rsidP="002F70E7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2019 году во всех образовательных организациях Российской Федерации вводится Единая методика СПТ обучающихся, разработанная и подготовленная к внедрению Департаментом государственной политики в сфере защиты прав детей Министерства просвещения Российской Федерации.</w:t>
      </w:r>
      <w:proofErr w:type="gramEnd"/>
      <w:r>
        <w:rPr>
          <w:sz w:val="28"/>
          <w:szCs w:val="28"/>
        </w:rPr>
        <w:t xml:space="preserve"> Вопросы Единой методики </w:t>
      </w:r>
      <w:r>
        <w:rPr>
          <w:b/>
          <w:bCs/>
          <w:sz w:val="28"/>
          <w:szCs w:val="28"/>
        </w:rPr>
        <w:t xml:space="preserve">не содержат </w:t>
      </w:r>
      <w:r>
        <w:rPr>
          <w:sz w:val="28"/>
          <w:szCs w:val="28"/>
        </w:rPr>
        <w:t xml:space="preserve">информацию о каких-либо наркотических средствах и психотропных веществах. </w:t>
      </w:r>
    </w:p>
    <w:p w:rsidR="002F70E7" w:rsidRDefault="002F70E7" w:rsidP="002F70E7">
      <w:pPr>
        <w:pStyle w:val="Default"/>
        <w:ind w:firstLine="709"/>
        <w:jc w:val="both"/>
        <w:rPr>
          <w:sz w:val="28"/>
          <w:szCs w:val="28"/>
        </w:rPr>
      </w:pPr>
    </w:p>
    <w:p w:rsidR="002F70E7" w:rsidRDefault="002F70E7" w:rsidP="002F70E7">
      <w:pPr>
        <w:pStyle w:val="Default"/>
        <w:jc w:val="center"/>
        <w:rPr>
          <w:sz w:val="28"/>
          <w:szCs w:val="28"/>
        </w:rPr>
      </w:pPr>
      <w:r w:rsidRPr="002F70E7">
        <w:rPr>
          <w:b/>
          <w:bCs/>
          <w:color w:val="FF0000"/>
          <w:sz w:val="28"/>
          <w:szCs w:val="28"/>
        </w:rPr>
        <w:t>Могут ли быть негативные последствия по результатам СПТ</w:t>
      </w:r>
      <w:r>
        <w:rPr>
          <w:b/>
          <w:bCs/>
          <w:sz w:val="28"/>
          <w:szCs w:val="28"/>
        </w:rPr>
        <w:t>?</w:t>
      </w:r>
    </w:p>
    <w:p w:rsidR="002F70E7" w:rsidRDefault="002F70E7" w:rsidP="002F70E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законодательством СПТ является </w:t>
      </w:r>
      <w:r>
        <w:rPr>
          <w:b/>
          <w:bCs/>
          <w:sz w:val="28"/>
          <w:szCs w:val="28"/>
        </w:rPr>
        <w:t xml:space="preserve">конфиденциальным. </w:t>
      </w:r>
    </w:p>
    <w:p w:rsidR="002F70E7" w:rsidRDefault="002F70E7" w:rsidP="00B40EC2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Родителям и подросткам дается гарантия, что информация, предоставляемая в рамках профилактических мероприятий (тесты, программы, консультации и т.д.) будет дана в строгом соответствии с требованиями Федеральных законов «Об основных гарантиях прав ребёнка в Российской Федерации» от 24 июля 1998 г. № 124-ФЗ и «О защите детей от информации, причиняющей вред их здоровью и развитию» от 29 декабря 2010 г. № 436-ФЗ.</w:t>
      </w:r>
      <w:proofErr w:type="gramEnd"/>
      <w:r>
        <w:rPr>
          <w:sz w:val="28"/>
          <w:szCs w:val="28"/>
        </w:rPr>
        <w:t xml:space="preserve"> Такую гарантию дает руководитель образовательной организации и несет за нее ответственность по закону. </w:t>
      </w:r>
    </w:p>
    <w:p w:rsidR="002F70E7" w:rsidRDefault="002F70E7" w:rsidP="00B40EC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Личные данные ребенка кодируются. </w:t>
      </w:r>
      <w:r>
        <w:rPr>
          <w:b/>
          <w:bCs/>
          <w:sz w:val="28"/>
          <w:szCs w:val="28"/>
        </w:rPr>
        <w:t xml:space="preserve">Конфиденциальность </w:t>
      </w:r>
      <w:r>
        <w:rPr>
          <w:sz w:val="28"/>
          <w:szCs w:val="28"/>
        </w:rPr>
        <w:t xml:space="preserve">при проведении СПТ и хранении информированных согласий обеспечивает руководитель образовательной организации. Можно ли передать результаты СПТ третьим лица? Да, но только в том случае, если родителей или сам обучающийся, достигший возраста 15 лет, дал на то особое разрешение. </w:t>
      </w:r>
    </w:p>
    <w:p w:rsidR="002F70E7" w:rsidRDefault="002F70E7" w:rsidP="00B40EC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родитель имеет право на </w:t>
      </w:r>
      <w:r>
        <w:rPr>
          <w:b/>
          <w:bCs/>
          <w:sz w:val="28"/>
          <w:szCs w:val="28"/>
        </w:rPr>
        <w:t xml:space="preserve">получение информации </w:t>
      </w:r>
      <w:r>
        <w:rPr>
          <w:sz w:val="28"/>
          <w:szCs w:val="28"/>
        </w:rPr>
        <w:t xml:space="preserve">о результатах СПТ своего ребенка, не достигшего 15 лет. Дети с 15 лет могут обратиться за результатами теста самостоятельно. Результаты СПТ (конфиденциально) обучающийся 15-ти лет и старше или родитель подростка до 15 лет может обсудить со школьным психологом. Для чего это нужно и что дают результаты теста? Чтобы понять какие социально-психологические факторы не позволяют подростку преодолевать препятствия, возникающие на пути его личностного становления и развития, разработать индивидуальный профилактический маршрут, развить в дальнейшем </w:t>
      </w:r>
    </w:p>
    <w:p w:rsidR="002F70E7" w:rsidRDefault="002F70E7" w:rsidP="002F70E7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механизмы психологической защиты. Результаты СПТ не являются основанием для применения каких-либо мер дисциплинарного наказания! </w:t>
      </w:r>
    </w:p>
    <w:p w:rsidR="002F70E7" w:rsidRPr="00B40EC2" w:rsidRDefault="002F70E7" w:rsidP="00B40EC2">
      <w:pPr>
        <w:pStyle w:val="Default"/>
        <w:jc w:val="center"/>
        <w:rPr>
          <w:color w:val="FF0000"/>
          <w:sz w:val="28"/>
          <w:szCs w:val="28"/>
        </w:rPr>
      </w:pPr>
      <w:r w:rsidRPr="00B40EC2">
        <w:rPr>
          <w:b/>
          <w:bCs/>
          <w:color w:val="FF0000"/>
          <w:sz w:val="28"/>
          <w:szCs w:val="28"/>
        </w:rPr>
        <w:t xml:space="preserve">СПТ помогает выявить детей, употребляющих </w:t>
      </w:r>
      <w:proofErr w:type="gramStart"/>
      <w:r w:rsidRPr="00B40EC2">
        <w:rPr>
          <w:b/>
          <w:bCs/>
          <w:color w:val="FF0000"/>
          <w:sz w:val="28"/>
          <w:szCs w:val="28"/>
        </w:rPr>
        <w:t>наркотические</w:t>
      </w:r>
      <w:proofErr w:type="gramEnd"/>
      <w:r w:rsidRPr="00B40EC2">
        <w:rPr>
          <w:b/>
          <w:bCs/>
          <w:color w:val="FF0000"/>
          <w:sz w:val="28"/>
          <w:szCs w:val="28"/>
        </w:rPr>
        <w:t xml:space="preserve"> и/или </w:t>
      </w:r>
      <w:proofErr w:type="spellStart"/>
      <w:r w:rsidRPr="00B40EC2">
        <w:rPr>
          <w:b/>
          <w:bCs/>
          <w:color w:val="FF0000"/>
          <w:sz w:val="28"/>
          <w:szCs w:val="28"/>
        </w:rPr>
        <w:t>психоактивные</w:t>
      </w:r>
      <w:proofErr w:type="spellEnd"/>
      <w:r w:rsidRPr="00B40EC2">
        <w:rPr>
          <w:b/>
          <w:bCs/>
          <w:color w:val="FF0000"/>
          <w:sz w:val="28"/>
          <w:szCs w:val="28"/>
        </w:rPr>
        <w:t xml:space="preserve"> вещества?</w:t>
      </w:r>
    </w:p>
    <w:p w:rsidR="002F70E7" w:rsidRDefault="002F70E7" w:rsidP="00B40EC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СПТ </w:t>
      </w:r>
      <w:r>
        <w:rPr>
          <w:b/>
          <w:bCs/>
          <w:sz w:val="28"/>
          <w:szCs w:val="28"/>
        </w:rPr>
        <w:t xml:space="preserve">не выявляет </w:t>
      </w:r>
      <w:r>
        <w:rPr>
          <w:sz w:val="28"/>
          <w:szCs w:val="28"/>
        </w:rPr>
        <w:t xml:space="preserve">конкретных подростков, употребляющих наркотические и </w:t>
      </w:r>
      <w:proofErr w:type="spellStart"/>
      <w:r>
        <w:rPr>
          <w:sz w:val="28"/>
          <w:szCs w:val="28"/>
        </w:rPr>
        <w:t>психоактивные</w:t>
      </w:r>
      <w:proofErr w:type="spellEnd"/>
      <w:r>
        <w:rPr>
          <w:sz w:val="28"/>
          <w:szCs w:val="28"/>
        </w:rPr>
        <w:t xml:space="preserve"> вещества. Оно не является основанием для постановки какого-либо диагноза Вашему ребенку! </w:t>
      </w:r>
    </w:p>
    <w:p w:rsidR="002F70E7" w:rsidRDefault="002F70E7" w:rsidP="00B40EC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СПТ - это психодиагностическое обследование, позволяющее выявлять исключительно психологические факторы риска возможного вовлечения в зависимое поведение, связанные с дефицитом ресурсов психологической устойчивости личности. </w:t>
      </w:r>
    </w:p>
    <w:p w:rsidR="002F70E7" w:rsidRPr="00B40EC2" w:rsidRDefault="002F70E7" w:rsidP="00B40EC2">
      <w:pPr>
        <w:pStyle w:val="Default"/>
        <w:jc w:val="center"/>
        <w:rPr>
          <w:color w:val="FF0000"/>
          <w:sz w:val="28"/>
          <w:szCs w:val="28"/>
        </w:rPr>
      </w:pPr>
      <w:r w:rsidRPr="00B40EC2">
        <w:rPr>
          <w:b/>
          <w:bCs/>
          <w:color w:val="FF0000"/>
          <w:sz w:val="28"/>
          <w:szCs w:val="28"/>
        </w:rPr>
        <w:t>Могут ли родители присутствовать во время проведения СПТ?</w:t>
      </w:r>
    </w:p>
    <w:p w:rsidR="002F70E7" w:rsidRDefault="002F70E7" w:rsidP="00B40EC2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п. 6. приказа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16 июня 2014 г. № 658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образования» при проведении тестирования допускается присутствие в качестве наблюдателей родителей (законных представителей) обучающихся, участвующих в тестировании. </w:t>
      </w:r>
      <w:proofErr w:type="gramEnd"/>
    </w:p>
    <w:p w:rsidR="00B40EC2" w:rsidRDefault="00B40EC2" w:rsidP="00B40EC2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2F70E7" w:rsidRDefault="002F70E7" w:rsidP="00B40EC2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Уважаемые родители!</w:t>
      </w:r>
    </w:p>
    <w:p w:rsidR="002F70E7" w:rsidRDefault="002F70E7" w:rsidP="00B40EC2">
      <w:pPr>
        <w:pStyle w:val="Default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Мы предлагаем Вам включиться в работу по ранней профилактике вовлечения подростков в употребление </w:t>
      </w:r>
      <w:proofErr w:type="gramStart"/>
      <w:r>
        <w:rPr>
          <w:b/>
          <w:bCs/>
          <w:i/>
          <w:iCs/>
          <w:sz w:val="28"/>
          <w:szCs w:val="28"/>
        </w:rPr>
        <w:t>наркотиков</w:t>
      </w:r>
      <w:proofErr w:type="gramEnd"/>
      <w:r>
        <w:rPr>
          <w:b/>
          <w:bCs/>
          <w:i/>
          <w:iCs/>
          <w:sz w:val="28"/>
          <w:szCs w:val="28"/>
        </w:rPr>
        <w:t xml:space="preserve"> и просим Вас дать согласие на участие Ваших детей в СПТ.</w:t>
      </w:r>
    </w:p>
    <w:p w:rsidR="00B40EC2" w:rsidRDefault="00B40EC2" w:rsidP="00B40EC2">
      <w:pPr>
        <w:pStyle w:val="Default"/>
        <w:jc w:val="center"/>
        <w:rPr>
          <w:sz w:val="28"/>
          <w:szCs w:val="28"/>
        </w:rPr>
      </w:pPr>
    </w:p>
    <w:p w:rsidR="002F70E7" w:rsidRDefault="002F70E7" w:rsidP="00B40EC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Нужно ли тестирование Вам, Вашей семье?</w:t>
      </w:r>
    </w:p>
    <w:p w:rsidR="002F70E7" w:rsidRDefault="002F70E7" w:rsidP="002F70E7">
      <w:pPr>
        <w:pStyle w:val="Default"/>
        <w:spacing w:after="16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ДА – если Вы понимаете значимость проблемы и необходимость активных действий по предотвращению вовлечения ваших детей в </w:t>
      </w:r>
      <w:proofErr w:type="spellStart"/>
      <w:r>
        <w:rPr>
          <w:sz w:val="28"/>
          <w:szCs w:val="28"/>
        </w:rPr>
        <w:t>наркопотребление</w:t>
      </w:r>
      <w:proofErr w:type="spellEnd"/>
      <w:r>
        <w:rPr>
          <w:sz w:val="28"/>
          <w:szCs w:val="28"/>
        </w:rPr>
        <w:t xml:space="preserve">. </w:t>
      </w:r>
    </w:p>
    <w:p w:rsidR="002F70E7" w:rsidRDefault="002F70E7" w:rsidP="002F70E7">
      <w:pPr>
        <w:pStyle w:val="Default"/>
        <w:spacing w:after="16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ДА - если вы испытываете чувство озабоченности или беспокойства в отношении своего ребенка. </w:t>
      </w:r>
    </w:p>
    <w:p w:rsidR="002F70E7" w:rsidRDefault="002F70E7" w:rsidP="002F70E7">
      <w:pPr>
        <w:pStyle w:val="Default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ДА - если Вы активны и приветствуете профилактические меры в интересах Ваших детей! </w:t>
      </w:r>
    </w:p>
    <w:p w:rsidR="002F70E7" w:rsidRDefault="002F70E7" w:rsidP="002F70E7">
      <w:pPr>
        <w:pStyle w:val="Default"/>
        <w:jc w:val="both"/>
        <w:rPr>
          <w:sz w:val="28"/>
          <w:szCs w:val="28"/>
        </w:rPr>
      </w:pPr>
    </w:p>
    <w:p w:rsidR="002F70E7" w:rsidRDefault="002F70E7" w:rsidP="00B40EC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Помните: проблему легче предотвратить, чем справиться с ней!!!</w:t>
      </w:r>
    </w:p>
    <w:p w:rsidR="002F70E7" w:rsidRDefault="002F70E7" w:rsidP="00B40EC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Сделайте выбор в пользу своего ребенка!!!</w:t>
      </w:r>
    </w:p>
    <w:p w:rsidR="002F70E7" w:rsidRDefault="00B40EC2" w:rsidP="00B40EC2">
      <w:pPr>
        <w:pStyle w:val="Default"/>
        <w:ind w:left="709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1392555</wp:posOffset>
            </wp:positionH>
            <wp:positionV relativeFrom="paragraph">
              <wp:posOffset>179705</wp:posOffset>
            </wp:positionV>
            <wp:extent cx="2724150" cy="1857375"/>
            <wp:effectExtent l="19050" t="0" r="0" b="0"/>
            <wp:wrapTight wrapText="bothSides">
              <wp:wrapPolygon edited="0">
                <wp:start x="-151" y="0"/>
                <wp:lineTo x="-151" y="21489"/>
                <wp:lineTo x="21600" y="21489"/>
                <wp:lineTo x="21600" y="0"/>
                <wp:lineTo x="-151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70E7" w:rsidRDefault="002F70E7" w:rsidP="002F70E7">
      <w:pPr>
        <w:pStyle w:val="Default"/>
        <w:ind w:left="709"/>
        <w:jc w:val="both"/>
        <w:rPr>
          <w:sz w:val="28"/>
          <w:szCs w:val="28"/>
        </w:rPr>
      </w:pPr>
    </w:p>
    <w:p w:rsidR="00EC3B99" w:rsidRDefault="00EC3B99" w:rsidP="00EC3B99">
      <w:pPr>
        <w:pStyle w:val="Default"/>
        <w:jc w:val="both"/>
        <w:rPr>
          <w:sz w:val="28"/>
          <w:szCs w:val="28"/>
        </w:rPr>
      </w:pPr>
    </w:p>
    <w:p w:rsidR="00576308" w:rsidRDefault="00576308" w:rsidP="00EC3B99">
      <w:pPr>
        <w:pStyle w:val="Default"/>
        <w:jc w:val="both"/>
        <w:rPr>
          <w:sz w:val="28"/>
          <w:szCs w:val="28"/>
        </w:rPr>
      </w:pPr>
    </w:p>
    <w:sectPr w:rsidR="00576308" w:rsidSect="002F70E7">
      <w:pgSz w:w="11906" w:h="17338"/>
      <w:pgMar w:top="709" w:right="1133" w:bottom="1264" w:left="143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788755"/>
    <w:multiLevelType w:val="hybridMultilevel"/>
    <w:tmpl w:val="ECB9FC2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FB19B32"/>
    <w:multiLevelType w:val="hybridMultilevel"/>
    <w:tmpl w:val="3385A2E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C7F3CD5"/>
    <w:multiLevelType w:val="hybridMultilevel"/>
    <w:tmpl w:val="240758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29527E8"/>
    <w:multiLevelType w:val="hybridMultilevel"/>
    <w:tmpl w:val="032EB78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5C0288C"/>
    <w:multiLevelType w:val="hybridMultilevel"/>
    <w:tmpl w:val="75BF2A2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2333443"/>
    <w:multiLevelType w:val="hybridMultilevel"/>
    <w:tmpl w:val="F25241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75C29A4E"/>
    <w:multiLevelType w:val="hybridMultilevel"/>
    <w:tmpl w:val="735919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B99"/>
    <w:rsid w:val="002F70E7"/>
    <w:rsid w:val="003721ED"/>
    <w:rsid w:val="0038561A"/>
    <w:rsid w:val="00576308"/>
    <w:rsid w:val="00A733E0"/>
    <w:rsid w:val="00B40EC2"/>
    <w:rsid w:val="00EC3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3B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76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3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1712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2019-11-02T08:02:00Z</dcterms:created>
  <dcterms:modified xsi:type="dcterms:W3CDTF">2019-11-02T08:36:00Z</dcterms:modified>
</cp:coreProperties>
</file>