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42" w:rsidRDefault="00B85034" w:rsidP="00A344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3600" cy="2409825"/>
            <wp:effectExtent l="19050" t="0" r="0" b="0"/>
            <wp:docPr id="1" name="Рисунок 1" descr="J:\Информация для Соцсете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:\Информация для Соцсетей\2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A34499">
        <w:rPr>
          <w:rFonts w:ascii="Times New Roman" w:hAnsi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A34499">
        <w:rPr>
          <w:rFonts w:ascii="Times New Roman" w:hAnsi="Times New Roman"/>
          <w:sz w:val="32"/>
          <w:szCs w:val="32"/>
        </w:rPr>
        <w:t>Переходи проезжую часть дороги только  на зелёный сигнал светофора;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A34499">
        <w:rPr>
          <w:rFonts w:ascii="Times New Roman" w:hAnsi="Times New Roman"/>
          <w:sz w:val="32"/>
          <w:szCs w:val="32"/>
        </w:rPr>
        <w:t>Когда переходишь проезжую часть дороги, по</w:t>
      </w:r>
      <w:r>
        <w:rPr>
          <w:rFonts w:ascii="Times New Roman" w:hAnsi="Times New Roman"/>
          <w:sz w:val="32"/>
          <w:szCs w:val="32"/>
        </w:rPr>
        <w:t>смотри сначала налево, потом на</w:t>
      </w:r>
      <w:r w:rsidRPr="00A34499">
        <w:rPr>
          <w:rFonts w:ascii="Times New Roman" w:hAnsi="Times New Roman"/>
          <w:sz w:val="32"/>
          <w:szCs w:val="32"/>
        </w:rPr>
        <w:t>право. Убедившись, что транспорт остановился, начинай переход;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A34499">
        <w:rPr>
          <w:rFonts w:ascii="Times New Roman" w:hAnsi="Times New Roman"/>
          <w:sz w:val="32"/>
          <w:szCs w:val="32"/>
        </w:rPr>
        <w:t>Переходи проезжую часть  прямо, а не наискосок;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A34499">
        <w:rPr>
          <w:rFonts w:ascii="Times New Roman" w:hAnsi="Times New Roman"/>
          <w:sz w:val="32"/>
          <w:szCs w:val="32"/>
        </w:rPr>
        <w:t>Переходи дорогу  спокойным шагом;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A34499">
        <w:rPr>
          <w:rFonts w:ascii="Times New Roman" w:hAnsi="Times New Roman"/>
          <w:sz w:val="32"/>
          <w:szCs w:val="32"/>
        </w:rPr>
        <w:t>Не переходи дорогу перед близко идущим транспортом;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A34499">
        <w:rPr>
          <w:rFonts w:ascii="Times New Roman" w:hAnsi="Times New Roman"/>
          <w:sz w:val="32"/>
          <w:szCs w:val="32"/>
        </w:rPr>
        <w:t>На проезжей части игры строго запрещены;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A34499">
        <w:rPr>
          <w:rFonts w:ascii="Times New Roman" w:hAnsi="Times New Roman"/>
          <w:sz w:val="32"/>
          <w:szCs w:val="32"/>
        </w:rPr>
        <w:t>Не выезжай на проезжую часть на велосипеде, если тебе нет  14 лет;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A34499">
        <w:rPr>
          <w:rFonts w:ascii="Times New Roman" w:hAnsi="Times New Roman"/>
          <w:sz w:val="32"/>
          <w:szCs w:val="32"/>
        </w:rPr>
        <w:t>Спокойно входи и выходи из автобуса, не расталкивая других пассажиров;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A34499">
        <w:rPr>
          <w:rFonts w:ascii="Times New Roman" w:hAnsi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 w:rsidR="00A34499" w:rsidRPr="008D0FEE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34499">
        <w:rPr>
          <w:rFonts w:ascii="Times New Roman" w:hAnsi="Times New Roman"/>
          <w:sz w:val="32"/>
          <w:szCs w:val="32"/>
        </w:rPr>
        <w:t>При движении в темное время суток используй на одежде световозвращающие элементы.</w:t>
      </w:r>
    </w:p>
    <w:p w:rsidR="008D0FEE" w:rsidRDefault="008D0FEE" w:rsidP="008D0FEE">
      <w:pPr>
        <w:jc w:val="both"/>
        <w:rPr>
          <w:rFonts w:ascii="Times New Roman" w:hAnsi="Times New Roman"/>
          <w:sz w:val="28"/>
          <w:szCs w:val="28"/>
        </w:rPr>
      </w:pPr>
    </w:p>
    <w:p w:rsidR="008D0FEE" w:rsidRPr="008D0FEE" w:rsidRDefault="008D0FEE" w:rsidP="008D0FEE">
      <w:pPr>
        <w:jc w:val="both"/>
        <w:rPr>
          <w:rFonts w:ascii="Times New Roman" w:hAnsi="Times New Roman"/>
          <w:b/>
          <w:sz w:val="24"/>
          <w:szCs w:val="24"/>
        </w:rPr>
      </w:pPr>
      <w:r w:rsidRPr="008D0FEE">
        <w:rPr>
          <w:rFonts w:ascii="Times New Roman" w:hAnsi="Times New Roman"/>
          <w:b/>
          <w:sz w:val="24"/>
          <w:szCs w:val="24"/>
        </w:rPr>
        <w:t>отделение пропаганды ГИБДД УМВД России по г. Екатеринбургу</w:t>
      </w:r>
    </w:p>
    <w:p w:rsidR="00A34499" w:rsidRDefault="00A34499"/>
    <w:sectPr w:rsidR="00A34499" w:rsidSect="00A34499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054A4"/>
    <w:multiLevelType w:val="hybridMultilevel"/>
    <w:tmpl w:val="92EA9F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6956E2"/>
    <w:multiLevelType w:val="hybridMultilevel"/>
    <w:tmpl w:val="B922EB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4A36DB"/>
    <w:multiLevelType w:val="hybridMultilevel"/>
    <w:tmpl w:val="424CE92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34499"/>
    <w:rsid w:val="001A1242"/>
    <w:rsid w:val="00770A8B"/>
    <w:rsid w:val="008D0FEE"/>
    <w:rsid w:val="00A34499"/>
    <w:rsid w:val="00B8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Александр</cp:lastModifiedBy>
  <cp:revision>2</cp:revision>
  <cp:lastPrinted>2019-10-28T11:04:00Z</cp:lastPrinted>
  <dcterms:created xsi:type="dcterms:W3CDTF">2020-06-23T12:17:00Z</dcterms:created>
  <dcterms:modified xsi:type="dcterms:W3CDTF">2020-06-23T12:17:00Z</dcterms:modified>
</cp:coreProperties>
</file>