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EA3" w:rsidRDefault="00820EA3" w:rsidP="009C3C48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76786039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A3" w:rsidRDefault="00820EA3" w:rsidP="009C3C48">
      <w:pPr>
        <w:spacing w:after="0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82AC2" w:rsidRPr="009C3C48" w:rsidRDefault="00782AC2">
      <w:pPr>
        <w:rPr>
          <w:sz w:val="24"/>
          <w:szCs w:val="24"/>
          <w:lang w:val="ru-RU"/>
        </w:rPr>
        <w:sectPr w:rsidR="00782AC2" w:rsidRPr="009C3C48">
          <w:pgSz w:w="11906" w:h="16383"/>
          <w:pgMar w:top="1134" w:right="850" w:bottom="1134" w:left="1701" w:header="720" w:footer="720" w:gutter="0"/>
          <w:cols w:space="720"/>
        </w:sectPr>
      </w:pPr>
    </w:p>
    <w:p w:rsidR="00782AC2" w:rsidRPr="009C3C48" w:rsidRDefault="00D061A2" w:rsidP="00820EA3">
      <w:pPr>
        <w:spacing w:after="0" w:line="264" w:lineRule="auto"/>
        <w:jc w:val="center"/>
        <w:rPr>
          <w:sz w:val="24"/>
          <w:szCs w:val="24"/>
          <w:lang w:val="ru-RU"/>
        </w:rPr>
      </w:pPr>
      <w:bookmarkStart w:id="1" w:name="block-76786038"/>
      <w:bookmarkEnd w:id="0"/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Программа по английскому языку (базовый уровень) на уровне среднего общего образования разработана на основе ФГОС СОО.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английскому языку является ориентиром для составления рабочих программ по предмету: даёт представление о целях образования, развития, воспитания и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социализации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на уровне среднего общего образования, путях формирования системы знаний, умений и способов деятельности у обучающихся на базовом уровне средствами учебного предмета «Иностранный (английский) язык», определяет инвариантную (обязательную) часть содержания учебного курса по английскому языку как учебному предмету, за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пределами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которой остаётся возможность выбора вариативной составляющей содержания образования в плане порядка изучения тем, некоторого расширения объёма содержания и его детализации.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Программа по английскому языку устанавливает распределение обязательного предметного содержания по годам обучения, предусматривает примерный ресурс учебного времени, выделяемого на изучение тем/разделов курса, учитывает особенности изучения английского языка, исходя из его лингвистических особенностей и структуры родного (русского) языка обучающихся, межпредметных связей иностранного (английского) языка с содержанием других учебных предметов, изучаемых в 10–11 классах, а также с учётом возрастных особенностей обучающихся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Содержание программы по английскому языку для уровня среднего общего образования имеет особенности, обусловленные задачами развития, обучения и воспитания, обучающихся заданными социальными требованиями к уровню развития их личностных и познавательных качеств, предметным содержанием системы среднего общего образования, а также возрастными психологическими особенностями обучающихся 16 –17 лет.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Личностные,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Учебному предмету «Иностранный (английский) язык»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мира. Изучение иностранного языка направлено на формирование коммуникативной культуры обучающихся, осознание роли языка как инструмента межличностного и межкультурного взаимодействия, способствует их общему речевому развитию, воспитанию гражданской идентичности, расширению кругозора, воспитанию чувств и эмоций.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Предметные знания и способы деятельности, осваиваемые обучающимися при изучении иностранного языка, находят применение в образовательном процессе при изучении других предметных областей, становятся значимыми для формирования положительных качеств личности. Таким образом, они ориентированы на формирование как метапредметных, так и личностных результатов обучения.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Трансформация взглядов на владение иностранным языком, связанная с усилением общественных запросов на квалифицированных и мобильных людей, способных быстро адаптироваться к изменяющимся условиям жизни, овладевать новыми компетенциями.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Владение иностранным языком как доступ к передовым международным научным и технологическим достижениям, расширяющим возможности образования и самообразования, одно из важнейших средств социализации, самовыражения и успешной профессиональной деятельности выпускника общеобразовательной организации.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Значимость владения иностранными </w:t>
      </w:r>
      <w:proofErr w:type="gramStart"/>
      <w:r w:rsidRPr="009C3C48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>языками</w:t>
      </w:r>
      <w:proofErr w:type="gramEnd"/>
      <w:r w:rsidRPr="009C3C48">
        <w:rPr>
          <w:rFonts w:ascii="Times New Roman" w:hAnsi="Times New Roman"/>
          <w:color w:val="000000"/>
          <w:spacing w:val="2"/>
          <w:sz w:val="24"/>
          <w:szCs w:val="24"/>
          <w:lang w:val="ru-RU"/>
        </w:rPr>
        <w:t xml:space="preserve"> как первым, так и вторым, расширение номенклатуры изучаемых иностранных языков соответствует стратегическим интересам России в эпоху постглобализации и многополярного мира. Знание родного языка экономического или политического партнёра обеспечивает общение, учитывающее особенности менталитета и культуры партнёра, что позволяет успешнее приходить к консенсусу при проведении переговоров, решении возникающих проблем с целью достижения поставленных задач.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Возрастание значимости владения иностранными языками приводит к переосмыслению целей и содержания обучения предмету.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Цели иноязычного образования становятся более сложными по структуре, формулируются на ценностном, когнитивном и прагматическом уровнях и соответственно воплощается в личностных, метапредметных и предметных результатах. Иностранный язык признается как ценный ресурс личности для социальной адаптации и самореализации (в том числе в профессии), инструмент развития умений поиска, обработки и использования информации в познавательных целях; одно из средств воспитания каче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ств гр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ажданина, патриота, развития национального самосознания, стремления к взаимопониманию между людьми разных стран и народов.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прагматическом уровне целью иноязычного образования (базовый уровень владения английским языком) на уровне среднего общего образования провозглашено развитие и совершенствование коммуникативной компетенции обучающихся, сформированной на предыдущих уровнях общего образования, в единстве таких её составляющих, как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речевая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языковая, социокультурная, компенсаторная и метапредметная компетенции: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речевая компетенция – развитие коммуникативных умений в четырёх основных видах речевой деятельности (говорении, аудировании, чтении, письменной речи);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языковая компетенция – овладение новыми языковыми средствами (фонетическими, орфографическими, пунктуационными, лексическими, грамматическими) в соответствии с отобранными темами общения, освоение знаний о языковых явлениях английского языка, разных способах выражения мысли в родном и английском языках;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социокультурная/межкультурная компетенция – приобщение к культуре, традициям англоговорящих стран в рамках тем и ситуаций общения, отвечающих опыту, интересам, психологическим особенностям учащихся на уровне среднего общего образования, формирование умения представлять свою страну, её культуру в условиях межкультурного общения;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компенсаторная компетенция – развитие умений выходить из положения в условиях дефицита языковых средств английского языка при получении и передаче информации;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метапредметная/учебно-познавательная компетенция – развитие общих и специальных учебных умений, позволяющих совершенствовать учебную деятельность по овладению иностранным языком, удовлетворять с его помощью познавательные интересы в других областях знания.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Наряду с иноязычной коммуникативной компетенцией в процессе овладения иностранным языком формируются ключевые универсальные учебные компетенции,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включающие образовательную, 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Основными подходами к обучению иностранным языкам признаются компетентностный, системно-деятельностный,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межкультурный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образования, добиться достижения планируемых результатов в рамках содержания обучения, отобранного для данного уровня общего образования при использовании новых педагогических технологий и возможностей цифровой образовательной среды.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«Иностранный язык» входит в предметную область «Иностранные языки» наряду с предметом «Второй иностранный язык», изучение которого происходит при наличии потребности у обучающихся и при условии, что у образовательной организации имеется достаточная кадровая, техническая и материальная обеспеченность, позволяющая достигнуть предметных результатов, заявленных в ФГОС СОО.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b1cb9ba3-8936-440c-ac0f-95944fbe2f65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 изучения иностранного (английского) языка – 204 часа: в 10 классе – 102 часа (3 часа в неделю), в 11 классе – 102 часа (3 часа в неделю).</w:t>
      </w:r>
      <w:bookmarkEnd w:id="2"/>
    </w:p>
    <w:p w:rsidR="00782AC2" w:rsidRPr="009C3C48" w:rsidRDefault="00782AC2">
      <w:pPr>
        <w:rPr>
          <w:sz w:val="24"/>
          <w:szCs w:val="24"/>
          <w:lang w:val="ru-RU"/>
        </w:rPr>
        <w:sectPr w:rsidR="00782AC2" w:rsidRPr="009C3C48">
          <w:pgSz w:w="11906" w:h="16383"/>
          <w:pgMar w:top="1134" w:right="850" w:bottom="1134" w:left="1701" w:header="720" w:footer="720" w:gutter="0"/>
          <w:cols w:space="720"/>
        </w:sect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76786040"/>
      <w:bookmarkEnd w:id="1"/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обучающегося). Роль иностранного языка в планах на будущее.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Молодёжь в современном обществе. Досуг молодёжи: чтение, кино, театр, музыка, музеи, Интернет, компьютерные игры. Любовь и дружба.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Покупки: одежда, обувь и продукты питания. Карманные деньги. Молодёжная мода.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Туризм. Виды отдыха. Путешествия по России и зарубежным странам.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Проблемы экологии. Защита окружающей среды. Стихийные бедствия.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Условия проживания в городской/сельской местности.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связи (мобильные телефоны, смартфоны, планшеты, компьютеры).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9C3C48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диалогической речи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образования, а именно умений вести разные виды диалога (диалог этикетного характера, диалог-побуждение к действию, диалог-расспрос, диалог-обмен мнениями, комбинированный диалог, включающий разные виды диалогов):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переспрашивать,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соглашаться/не соглашаться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выполнить просьбу, давать совет и принимать/ не принимать совет,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интересующую информацию, переходить с позиции спрашивающего на позицию отвечающего и наоборот;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диалог-обмен мнениями: выражать свою точку зрения и обосновывать её;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Объём диалога – 8 реплик со стороны каждого собеседника.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9C3C48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монологической речи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 базе умений, сформированных на уровне основного общего образования: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повествование/сообщение;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рассуждение;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с выражением своего отношения к событиям и фактам, изложенным в тексте;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Данные умения монологической речи развиваются в рамках тематического содержания речи 10 класса с использованием ключевых слов, плана и/или иллюстраций, фотографий, таблиц, диаграмм или без их использования.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монологического высказывания – до 14 фраз.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аудирования на базе умений, сформированных на уровне основного общего образования: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/интересующей/запрашиваемой информации.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Время звучания текста/текстов для аудирования – до 2,5 минуты.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текста.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в прочитанном тексте и понимать данную информацию, представленную в эксплицитной (явной) и имплицитной (неявной) форме, оценивать найденную информацию с точки зрения её значимости для решения коммуникативной задачи.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несплошных текстов (таблиц, диаграмм, графиков и другие) и понимание представленной в них информации.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электронное сообщение личного характера, стихотворение.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текста/текстов для чтения – 500–700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письменной речи на базе умений, сформированных на уровне основного общего образования: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написание резюме (</w:t>
      </w:r>
      <w:r w:rsidRPr="009C3C48">
        <w:rPr>
          <w:rFonts w:ascii="Times New Roman" w:hAnsi="Times New Roman"/>
          <w:color w:val="000000"/>
          <w:sz w:val="24"/>
          <w:szCs w:val="24"/>
        </w:rPr>
        <w:t>CV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130 слов;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создание небольшого письменного высказывания (рассказа, сочинения и другие) на основе плана, иллюстрации, таблицы, диаграммы и/или прочитанного/прослушанного текста с использованием образца, объём письменного высказывания – до 150 слов;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таблицы: краткая фиксация содержания, прочитанного/ прослушанного текста или дополнение информации в таблице;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презентации, объём – до 150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140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электронного сообщения личного характера в соответствии с нормами речевого этикета, принятыми в стране/странах изучаемого языка: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 10 класса, с соблюдением существующей в английском языке нормы лексической сочетаемости.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– 1300 лексических единиц для продуктивного использования (включая 1200 лексических единиц, изученных ранее) и 1400 лексических единиц для рецептивного усвоения (включая 1300 лексических единиц продуктивного минимума).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аффиксация: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глаголов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dis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mis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over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under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ise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ize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образование имён существительных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ance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ence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or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ity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ment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ness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sion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tion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ship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имён прилагательных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inter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non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able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ible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ful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ian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an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ish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less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наречий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числительных при помощи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teen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словосложение: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football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 w:rsidRPr="009C3C48">
        <w:rPr>
          <w:rFonts w:ascii="Times New Roman" w:hAnsi="Times New Roman"/>
          <w:color w:val="000000"/>
          <w:sz w:val="24"/>
          <w:szCs w:val="24"/>
        </w:rPr>
        <w:t>blackboard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с предлогом (</w:t>
      </w:r>
      <w:r w:rsidRPr="009C3C48">
        <w:rPr>
          <w:rFonts w:ascii="Times New Roman" w:hAnsi="Times New Roman"/>
          <w:color w:val="000000"/>
          <w:sz w:val="24"/>
          <w:szCs w:val="24"/>
        </w:rPr>
        <w:t>father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law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blue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eyed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eight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legged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наречия с основой причасти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я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well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behaved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nice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looking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конверсия: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неопределённой формы глаголов (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имён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people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на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excited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exciting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Многозначные лексические единицы. Синонимы. Антонимы. Интернациональные слова. Наиболее частотные фразовые глаголы. Сокращения и аббревиатуры.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9C3C48">
        <w:rPr>
          <w:rFonts w:ascii="Times New Roman" w:hAnsi="Times New Roman"/>
          <w:color w:val="000000"/>
          <w:sz w:val="24"/>
          <w:szCs w:val="24"/>
        </w:rPr>
        <w:t>We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moved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new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house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year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>Предложения с глагольными конструкциями, содержащими глаголы-связки to be, to look, to seem, to feel (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He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looks/seems/feels happy.).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lastRenderedPageBreak/>
        <w:t xml:space="preserve">Предложения cо сложным дополнением – Complex Object (I want you to help me. I saw her cross/crossing the road. I want to have my hair cut.).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9C3C48">
        <w:rPr>
          <w:rFonts w:ascii="Times New Roman" w:hAnsi="Times New Roman"/>
          <w:color w:val="000000"/>
          <w:sz w:val="24"/>
          <w:szCs w:val="24"/>
        </w:rPr>
        <w:t>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but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or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because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if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Все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типы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вопросительных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предложений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общий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специальный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альтернативный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Present/Past/Future Simple Tense, Present/Past Continuous Tense, Present/Past Perfect Tense, Present Perfect Continuous Tense).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Предложения с конструкциями as … as, not so … as, both … and …, either … or, neither … nor.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wish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…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love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hate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doing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smth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Конструкции c глаголами to stop, to remember, to forget (разница в значении to stop doing smth и to stop to do smth).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It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takes me … to do smth.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9C3C48">
        <w:rPr>
          <w:rFonts w:ascii="Times New Roman" w:hAnsi="Times New Roman"/>
          <w:color w:val="000000"/>
          <w:sz w:val="24"/>
          <w:szCs w:val="24"/>
        </w:rPr>
        <w:t>used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Конструкции be/get used to smth, be/get used to doing smth.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Конструкции I prefer, I’d prefer, I’d rather prefer, выражающие предпочтение, а также конструкции I’d rather,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You’d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better.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9C3C48">
        <w:rPr>
          <w:rFonts w:ascii="Times New Roman" w:hAnsi="Times New Roman"/>
          <w:color w:val="000000"/>
          <w:sz w:val="24"/>
          <w:szCs w:val="24"/>
        </w:rPr>
        <w:t>family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police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формы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Future Simple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 Continuous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выражения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будущего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действия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Модальные глаголы и их эквиваленты (can/be able to, could, must/have to, may, might, should, shall, would, will, need).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прилагательные и наречия в положительной, сравнительной и превосходной степенях, образованные по правилу, и исключения.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Слова, выражающие количество (many/much, little/a little, few/a few, a lot of).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 w:rsidRPr="009C3C48">
        <w:rPr>
          <w:rFonts w:ascii="Times New Roman" w:hAnsi="Times New Roman"/>
          <w:color w:val="000000"/>
          <w:sz w:val="24"/>
          <w:szCs w:val="24"/>
        </w:rPr>
        <w:t>none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9C3C48">
        <w:rPr>
          <w:rFonts w:ascii="Times New Roman" w:hAnsi="Times New Roman"/>
          <w:color w:val="000000"/>
          <w:sz w:val="24"/>
          <w:szCs w:val="24"/>
        </w:rPr>
        <w:t>nobody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nothing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Социокультурные знания и умения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умения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Повседневная жизнь семьи. Межличностные отношения в семье, с друзьями и знакомыми. Конфликтные ситуации, их предупреждение и разрешение.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Внешность и характеристика человека, литературного персонажа.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Здоровый образ жизни и забота о здоровье: режим труда и отдыха, спорт, сбалансированное питание, посещение врача. Отказ от вредных привычек.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образования.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Место иностранного языка в повседневной жизни и профессиональной деятельности в современном мире.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Молодёжь в современном обществе. Ценностные ориентиры. Участие молодёжи в жизни общества. Досуг молодёжи: увлечения и интересы. Любовь и дружба.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Роль спорта в современной жизни: виды спорта, экстремальный спорт, спортивные соревнования, Олимпийские игры.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Туризм. Виды отдыха. Экотуризм. Путешествия по России и зарубежным странам.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Вселенная и человек. Природа. Проблемы экологии. Защита окружающей среды. Проживание в городской/сельской местности.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Технический прогресс: перспективы и последствия. Современные средства информации и коммуникации (пресса, телевидение, Интернет, социальные сети и другие). Интернет-безопасность.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Родная страна и страна/страны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Выдающиеся люди родной страны и страны/стран изучаемого языка: государственные деятели, учёные, писатели, поэты, художники, композиторы, путешественники, спортсмены, актёры и другие.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9C3C48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диалогической речи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а именно умений вести разные виды диалога (диалог этикетного характера, диалог-побуждение к действию, диалог – расспрос, диалог-обмен мнениями, комбинированный диалог, включающий разные виды диалогов):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 этикетного характера: начинать, поддерживать и заканчивать разговор, вежливо переспрашивать, вежливо выражать согласие/отказ, выражать благодарность, поздравлять с праздником, выражать пожелания и вежливо реагировать на поздравление;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диалог-побуждение к действию: обращаться с просьбой, вежливо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соглашаться/не соглашаться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выполнить просьбу, давать совет и принимать/ не принимать совет, приглашать собеседника к совместной деятельности, вежливо соглашаться/не соглашаться на предложение собеседника, объясняя причину своего решения;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диалог-расспрос: сообщать фактическую информацию, отвечая на вопросы разных видов, выражать своё отношение к обсуждаемым фактам и событиям, запрашивать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интересующую информацию, переходить с позиции спрашивающего на позицию отвечающего и наоборот, брать/давать интервью;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диалог-обмен мнениями: выражать свою точку зрения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 (восхищение, удивление, радость, огорчение и другие).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и/или иллюстраций, фотографий, таблиц, диаграмм с соблюдением норм речевого этикета, принятых в стране/странах изучаемого языка, при необходимости уточняя и переспрашивая собеседника.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диалога – до 9 реплик со стороны каждого собеседника.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</w:t>
      </w:r>
      <w:r w:rsidRPr="009C3C48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>монологической речи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создание устных связных монологических высказываний с использованием основных коммуникативных типов речи: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описание (предмета, местности, внешности и одежды человека), характеристика (черты характера реального человека или литературного персонажа);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повествование/сообщение;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рассуждение;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пересказ основного содержания, прочитанного/прослушанного текста без опоры на ключевые слова, план с выражением своего отношения к событиям и фактам, изложенным в тексте;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устное представление (презентация) результатов выполненной проектной работы.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Данные умения монологической речи развиваются в рамках тематического содержания речи с использованием ключевых слов, плана и/или иллюстраций, фотографий, таблиц, диаграмм, графиков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и(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или) без их использования.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монологического высказывания – 14–15 фраз.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коммуникативных умений аудирования: понимание на слух аутентичных текстов, содержащих отдельные неизученные языковые явления, с использованием языковой и контекстуальной догадки,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сообщения, игнорировать незнакомые слова, несущественные для понимания основного содержания.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Аудирование с пониманием нужной/интересующей/запрашиваемой информации предполагает умение выделять данную информацию, представленную в эксплицитной (явной) форме, в воспринимаемом на слух тексте.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Тексты для аудирования: диалог (беседа), интервью, высказывания собеседников в ситуациях повседневного общения, рассказ, сообщение информационного характера, объявление.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Языковая сложность текстов для аудирования должна соответствовать пороговому уровню (В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пороговый уровень по общеевропейской шкале).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Время звучания текста/текстов для аудирования – до 2,5 минуты.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умений читать про себя и понимать с использованием языковой и контекстуальной догадки аутентичные тексты разных жанров и стилей,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 интересующей/запрашиваемой информации, с полным пониманием содержания текста.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второстепенные), понимать структурно-смысловые связи в тексте, прогнозировать содержание текста по заголовку/началу текста, определять логическую последовательность главных фактов, событий, игнорировать незнакомые слова, несущественные для понимания основного содержания.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с пониманием нужной/интересующей/запрашиваемой информации предполагает умение находить прочитанном тексте и понимать данную информацию, представленную в эксплицитной (явной) и имплицитной форме (неявной) форме, оценивать найденную информацию с точки зрения её значимости для решения коммуникативной задачи.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 ходе чтения с полным пониманием аутентичных текстов, содержащих отдельные неизученные языковые явления,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Чтение несплошных текстов (таблиц, диаграмм, графиков и других) и понимание представленной в них информации.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Языковая сложность текстов для чтения должна соответствовать пороговому уровню (В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1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пороговый уровень по общеевропейской шкале).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текста/текстов для чтения – до 600–800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умений письменной речи: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заполнение анкет и формуляров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написание резюме (</w:t>
      </w:r>
      <w:r w:rsidRPr="009C3C48">
        <w:rPr>
          <w:rFonts w:ascii="Times New Roman" w:hAnsi="Times New Roman"/>
          <w:color w:val="000000"/>
          <w:sz w:val="24"/>
          <w:szCs w:val="24"/>
        </w:rPr>
        <w:t>CV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написание электронного сообщения личного характера в соответствии с нормами неофициального общения, принятыми в стране/странах изучаемого языка, объём сообщения – до 140 слов;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создание небольшого письменного высказывания (рассказа, сочинения, статьи и другие) на основе плана, иллюстрации, таблицы, графика, диаграммы, и/или прочитанного/прослушанного текста с использованием образца, объем письменного высказывания – до 180 слов;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заполнение таблицы: краткая фиксация содержания прочитанного/ прослушанного текста или дополнение информации в таблице;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письменное предоставление результатов выполненной проектной работы, в том числе в форме презентации, объём – до 180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Языковые знания и навыки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Фонетическая сторона речи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Различение на слух (без ошибок, ведущих к сбою в коммуникации) произношение слов с соблюдением правильного ударения и фраз/предложений с соблюдением основных ритмико-интонационных особенностей, в том числе правила отсутствия фразового ударения на служебных словах.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(беседа), интервью, объём текста для чтения вслух – до 150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Орфография и пунктуация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Правильное написание изученных слов.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оформление прямой речи в соответствии с нормами изучаемого языка: использование запятой/двоеточия после слов автора перед прямой речью, заключение прямой речи в кавычки.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Пунктуационно правильное в соответствии с нормами речевого этикета, принятыми в стране/странах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Лексическая сторона речи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Распознавание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Объём – 1400 лексических единиц для продуктивного использования (включая 1300 лексических единиц, изученных ранее) и 1500 лексических единиц для рецептивного усвоения (включая 1400 лексических единиц продуктивного минимума).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Основные способы словообразования: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аффиксация: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глаголов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dis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mis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over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under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ise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ize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имён существительных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ance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ence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or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ity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ment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ness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sion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tion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ship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образование имён прилагательных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inter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non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post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pre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able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ible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ful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ian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an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ical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ish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less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наречий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числительных при помощи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teen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словосложение: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football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основы прилагательного с основой существительного (</w:t>
      </w:r>
      <w:r w:rsidRPr="009C3C48">
        <w:rPr>
          <w:rFonts w:ascii="Times New Roman" w:hAnsi="Times New Roman"/>
          <w:color w:val="000000"/>
          <w:sz w:val="24"/>
          <w:szCs w:val="24"/>
        </w:rPr>
        <w:t>blue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bell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существительных путём соединения основ существительных с предлогом (</w:t>
      </w:r>
      <w:r w:rsidRPr="009C3C48">
        <w:rPr>
          <w:rFonts w:ascii="Times New Roman" w:hAnsi="Times New Roman"/>
          <w:color w:val="000000"/>
          <w:sz w:val="24"/>
          <w:szCs w:val="24"/>
        </w:rPr>
        <w:t>father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law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blue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eyed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eight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legged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наречия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well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behaved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сложных прилагательных путём соединения основы прилагательного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nice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looking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конверсия: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образование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имён существительных от неопределённой формы глаголов (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people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глаголов от имён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на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excited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exciting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средства связи для обеспечения целостности и логичности устного/письменного высказывания.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Грамматическая сторона речи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Распознавание и употребление в устной и письменной речи изученных морфологических форм и синтаксических конструкций английского языка.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форме).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</w:r>
      <w:r w:rsidRPr="009C3C48">
        <w:rPr>
          <w:rFonts w:ascii="Times New Roman" w:hAnsi="Times New Roman"/>
          <w:color w:val="000000"/>
          <w:sz w:val="24"/>
          <w:szCs w:val="24"/>
        </w:rPr>
        <w:t>We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moved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new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house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year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>Предложения с глагольными конструкциями, содержащими глаголы-связки to be, to look, to seem, to feel (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He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looks/seems/feels happy.).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подлежащим – </w:t>
      </w:r>
      <w:r w:rsidRPr="009C3C48">
        <w:rPr>
          <w:rFonts w:ascii="Times New Roman" w:hAnsi="Times New Roman"/>
          <w:color w:val="000000"/>
          <w:sz w:val="24"/>
          <w:szCs w:val="24"/>
        </w:rPr>
        <w:t>Complex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Subject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lastRenderedPageBreak/>
        <w:t>Предложения cо сложным дополнением – Complex Object (I want you to help me. I saw her cross/crossing the road. I want to have my hair cut.).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9C3C48">
        <w:rPr>
          <w:rFonts w:ascii="Times New Roman" w:hAnsi="Times New Roman"/>
          <w:color w:val="000000"/>
          <w:sz w:val="24"/>
          <w:szCs w:val="24"/>
        </w:rPr>
        <w:t>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but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or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because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if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Все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типы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вопросительных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предложений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общий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специальный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альтернативный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Present/Past/Future Simple Tense, Present/Past Continuous Tense, Present/Past Perfect Tense, Present Perfect Continuous Tense).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Предложения с конструкциями as … as, not so … as, both … and …, either … or, neither … nor.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wish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…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love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hate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doing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smth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Конструкции c глаголами to stop, to remember, to forget (разница в значении to stop doing smth и to stop to do smth).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It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takes me … to do smth.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9C3C48">
        <w:rPr>
          <w:rFonts w:ascii="Times New Roman" w:hAnsi="Times New Roman"/>
          <w:color w:val="000000"/>
          <w:sz w:val="24"/>
          <w:szCs w:val="24"/>
        </w:rPr>
        <w:t>used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Конструкции be/get used to smth, be/get used to doing smth.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Конструкции I prefer, I’d prefer, I’d rather prefer, выражающие предпочтение, а также конструкции I’d rather,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You’d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better.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9C3C48">
        <w:rPr>
          <w:rFonts w:ascii="Times New Roman" w:hAnsi="Times New Roman"/>
          <w:color w:val="000000"/>
          <w:sz w:val="24"/>
          <w:szCs w:val="24"/>
        </w:rPr>
        <w:t>family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police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формы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Future Simple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 Continuous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выражения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будущего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действия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Модальные глаголы и их эквиваленты (can/be able to, could, must/have to, may, might, should, shall, would, will, need).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Неличные формы глагола – инфинитив, герундий, причастие (Participle I и Participle II), причастия в функции определения (Participle I – a playing child, Participle II – a written text).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Неисчисляемые имена существительные, имеющие форму только множественного числа.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прилагательные и наречия в положительной, сравнительной и превосходной степенях, образованных по правилу, и исключения.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Порядок следования нескольких прилагательных (мнение – размер – возраст – цвет – происхождение).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Слова, выражающие количество (many/much, little/a little, few/a few, a lot of).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местоимения, неопределённые местоимения и их производные, отрицательные местоимения </w:t>
      </w:r>
      <w:r w:rsidRPr="009C3C48">
        <w:rPr>
          <w:rFonts w:ascii="Times New Roman" w:hAnsi="Times New Roman"/>
          <w:color w:val="000000"/>
          <w:sz w:val="24"/>
          <w:szCs w:val="24"/>
        </w:rPr>
        <w:t>none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9C3C48">
        <w:rPr>
          <w:rFonts w:ascii="Times New Roman" w:hAnsi="Times New Roman"/>
          <w:color w:val="000000"/>
          <w:sz w:val="24"/>
          <w:szCs w:val="24"/>
        </w:rPr>
        <w:t>nobody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nothing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другие).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Предлоги места, времени, направления, предлоги, употребляемые с глаголами в страдательном залоге.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Социокультурные знания и умения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Знание и использование в устной и письменной речи наиболее употребительной тематической фоновой лексики и реалий родной страны и страны/стран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Владение основными сведениями о социокультурном портрете и культурном наследии страны/стран, говорящих на английском языке.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представлять родную страну/малую родину и страну/страны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другие).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Компенсаторные умения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приемы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Развитие умения игнорировать информацию, не являющуюся необходимой, для понимания основного содержания, прочитанного/прослушанного текста или для нахождения в тексте запрашиваемой информации.</w:t>
      </w:r>
    </w:p>
    <w:p w:rsidR="00782AC2" w:rsidRPr="009C3C48" w:rsidRDefault="00782AC2">
      <w:pPr>
        <w:rPr>
          <w:sz w:val="24"/>
          <w:szCs w:val="24"/>
          <w:lang w:val="ru-RU"/>
        </w:rPr>
        <w:sectPr w:rsidR="00782AC2" w:rsidRPr="009C3C48">
          <w:pgSz w:w="11906" w:h="16383"/>
          <w:pgMar w:top="1134" w:right="850" w:bottom="1134" w:left="1701" w:header="720" w:footer="720" w:gutter="0"/>
          <w:cols w:space="720"/>
        </w:sect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76786041"/>
      <w:bookmarkEnd w:id="3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АНГЛИЙСКОМУ ЯЗЫКУ НА УРОВНЕ СРЕДНЕГО ОБЩЕГО ОБРАЗОВАНИЯ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Отечества, закону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английского языка на уровне среднего общего образования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1) гражданского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2) патриотического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ценностное отношение к государственным символам, историческому и природному наследию, памятникам, традициям народов России и страны/стран изучаемого языка, достижениям России и страны/стран изучаемого языка в науке, искусстве, спорте, технологиях, труде;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идейная убеждённость, готовность к служению и защите Отечества, ответственность за его судьбу.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3) духовно-нравственного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осознание духовных ценностей российского народа;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сформированность нравственного сознания, этического поведения;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способность воспринимать различные виды искусства, традиции и творчество своего и других народов, приобщаться к ценностям мировой культуры через источники информации на иностранном (английском) языке, ощущать эмоциональное воздействие искусства;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готовность к самовыражению в разных видах искусства, стремление проявлять качества творческой личности.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5) физического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здорового и безопасного образа жизни, ответственного отношения к своему здоровью;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физическом совершенствовании, занятиях спортивно-оздоровительной деятельностью;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6) трудового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готовность к труду, осознание ценности мастерства, трудолюбие;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планы, осознание возможностей самореализации средствами иностранного (английского) языка;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на протяжении всей жизни, в том числе с использованием изучаемого иностранного языка.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экологического воспитания: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активное неприятие действий, приносящих вред окружающей среде;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8) ценности научного познания: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совершенствование языковой и читательской культуры как средства взаимодействия между людьми и познания мира;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группе, с использованием изучаемого иностранного (английского) языка.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достижения личностных результатов освоения обучающимися программы по английскому языку для уровня среднего общего образования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совершенствуется эмоциональный интеллект, предполагающий сформированность: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эмпатии,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в том числе с представителями страны/стран изучаемого языка, заботиться, проявлять интерес и разрешать конфликты.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существенный признак или основания для сравнения, классификации и обобщения языковых единиц и языковых явлений изучаемого иностранного языка;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закономерности в языковых явлениях изучаемого иностранного (английского) языка; 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782AC2" w:rsidRPr="009C3C48" w:rsidRDefault="00D061A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проблем.</w:t>
      </w: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действия: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учебно-исследовательской и проектной деятельности с использованием иностранного (английского) языка,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осуществлять различные 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 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владеть научной лингвистической терминологией и ключевыми понятиями;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давать оценку новым ситуациям, оценивать приобретённый опыт;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уметь переносить знания в познавательную и практическую области жизнедеятельности;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уметь интегрировать знания из разных предметных областей; 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выдвигать новые идеи, предлагать оригинальные подходы и решения; </w:t>
      </w:r>
    </w:p>
    <w:p w:rsidR="00782AC2" w:rsidRPr="009C3C48" w:rsidRDefault="00D061A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ставить проблемы и задачи, допускающие альтернативных решений.</w:t>
      </w: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782AC2" w:rsidRPr="009C3C48" w:rsidRDefault="00D061A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получения информации из источников разных типов, в том числе на иностранном (английском) языке,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782AC2" w:rsidRPr="009C3C48" w:rsidRDefault="00D061A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тексты на иностранном (английском) языке в различных форматах с учётом назначения информации и целевой аудитории, выбирая оптимальную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форму представления и визуализации (текст, таблица, схема, диаграмма и другие);</w:t>
      </w:r>
    </w:p>
    <w:p w:rsidR="00782AC2" w:rsidRPr="009C3C48" w:rsidRDefault="00D061A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достоверность информации, её соответствие морально-этическим нормам; </w:t>
      </w:r>
    </w:p>
    <w:p w:rsidR="00782AC2" w:rsidRPr="009C3C48" w:rsidRDefault="00D061A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782AC2" w:rsidRPr="009C3C48" w:rsidRDefault="00D061A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Общение:</w:t>
      </w:r>
    </w:p>
    <w:p w:rsidR="00782AC2" w:rsidRPr="009C3C48" w:rsidRDefault="00D061A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осуществлять коммуникации во всех сферах жизни;</w:t>
      </w:r>
    </w:p>
    <w:p w:rsidR="00782AC2" w:rsidRPr="009C3C48" w:rsidRDefault="00D061A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782AC2" w:rsidRPr="009C3C48" w:rsidRDefault="00D061A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владеть различными способами общения и взаимодействия на иностранном (английском) языке, аргументированно вести диалог и полилог, уметь смягчать конфликтные ситуации;</w:t>
      </w:r>
    </w:p>
    <w:p w:rsidR="00782AC2" w:rsidRPr="009C3C48" w:rsidRDefault="00D061A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развёрнуто и логично излагать свою точку зрения с использованием языковых средств.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</w:p>
    <w:p w:rsidR="00782AC2" w:rsidRPr="009C3C48" w:rsidRDefault="00D061A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782AC2" w:rsidRPr="009C3C48" w:rsidRDefault="00D061A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782AC2" w:rsidRPr="009C3C48" w:rsidRDefault="00D061A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>давать оценку новым ситуациям;</w:t>
      </w:r>
    </w:p>
    <w:p w:rsidR="00782AC2" w:rsidRPr="009C3C48" w:rsidRDefault="00D061A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делать осознанный выбор, аргументировать его, брать ответственность за решение;</w:t>
      </w:r>
    </w:p>
    <w:p w:rsidR="00782AC2" w:rsidRPr="009C3C48" w:rsidRDefault="00D061A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>оценивать приобретённый опыт;</w:t>
      </w:r>
    </w:p>
    <w:p w:rsidR="00782AC2" w:rsidRPr="009C3C48" w:rsidRDefault="00D061A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Самоконтроль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давать оценку новым ситуациям; 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приёмы рефлексии для оценки ситуации, выбора верного решения;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создаваемого устного/письменного текста на иностранном (английском) языке выполняемой коммуникативной задаче; 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созданный речевой проду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кт в сл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учае необходимости; 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оценивать риски и своевременно принимать решения по их снижению;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принимать мотивы и аргументы других при анализе результатов деятельности;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и право других на ошибку;</w:t>
      </w:r>
    </w:p>
    <w:p w:rsidR="00782AC2" w:rsidRPr="009C3C48" w:rsidRDefault="00D061A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развивать способность понимать мир с позиции другого человека.</w:t>
      </w: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</w:t>
      </w:r>
    </w:p>
    <w:p w:rsidR="00782AC2" w:rsidRPr="009C3C48" w:rsidRDefault="00D061A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782AC2" w:rsidRPr="009C3C48" w:rsidRDefault="00D061A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выбирать тематику и методы совместных действий с учётом общих интересов, и возможностей каждого члена коллектива; </w:t>
      </w:r>
    </w:p>
    <w:p w:rsidR="00782AC2" w:rsidRPr="009C3C48" w:rsidRDefault="00D061A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782AC2" w:rsidRPr="009C3C48" w:rsidRDefault="00D061A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782AC2" w:rsidRPr="009C3C48" w:rsidRDefault="00D061A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предлагать новые проекты, оценивать идеи с позиции новизны, оригинальности, практической значимости.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782AC2" w:rsidRPr="009C3C48" w:rsidRDefault="00782AC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по английскому языку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</w:t>
      </w:r>
      <w:r w:rsidRPr="009C3C4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10 класса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говорение: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(8 реплик со стороны каждого собеседника);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(объём монологического высказывания – до 14 фраз);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устно излагать результаты выполненной проектной работы (объём – до 14 фраз).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аудирование: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смысловое чтение: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различной̆ глубиной̆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500–700 слов);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и устанавливать причинно-следственную взаимосвязь изложенных в тексте фактов и событий;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несплошные тексты (таблицы, диаграммы, графики и другие) и понимать представленную в них информацию.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письменная речь: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писать резюме (</w:t>
      </w:r>
      <w:r w:rsidRPr="009C3C48">
        <w:rPr>
          <w:rFonts w:ascii="Times New Roman" w:hAnsi="Times New Roman"/>
          <w:color w:val="000000"/>
          <w:sz w:val="24"/>
          <w:szCs w:val="24"/>
        </w:rPr>
        <w:t>CV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130 слов);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письменные высказывания на основе плана, иллюстрации, таблицы, диаграммы и/или прочитанного/прослушанного текста с использованием образца (объём высказывания – до 150 слов);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таблицу, кратко фиксируя содержание прочитанного/ прослушанного текста или дополняя информацию в таблице, письменно представлять результаты выполненной проектной работы (объём – до 150 слов).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2) владеть фонетическими навыками: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владеть орфографическими навыками: правильно писать изученные слова;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3)владеть пунктуационными навыками: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устной речи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4) распознавать и употреблять в устной и письменной речи: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родственные слова, образованные с использованием аффиксации: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глаголы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dis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mis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over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under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ise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ize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существительные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помощи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un-, in-/im-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суффиксов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-ance/-ence, -er/-or, -ing, -ist, -ity, -ment, -ness, -sion/-tion, -ship;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прилагательные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помощи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un-, in-/im-, inter-, non-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суффиксов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-able/-ible, -al, -ed, -ese, -ful, -ian/-an, -ing, -ish, -ive, -less, -ly, -ous, -y;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наречия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-, и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числительные при помощи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teen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 использованием словосложения: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football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с основой существительного (</w:t>
      </w:r>
      <w:r w:rsidRPr="009C3C48">
        <w:rPr>
          <w:rFonts w:ascii="Times New Roman" w:hAnsi="Times New Roman"/>
          <w:color w:val="000000"/>
          <w:sz w:val="24"/>
          <w:szCs w:val="24"/>
        </w:rPr>
        <w:t>bluebell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с предлогом (</w:t>
      </w:r>
      <w:r w:rsidRPr="009C3C48">
        <w:rPr>
          <w:rFonts w:ascii="Times New Roman" w:hAnsi="Times New Roman"/>
          <w:color w:val="000000"/>
          <w:sz w:val="24"/>
          <w:szCs w:val="24"/>
        </w:rPr>
        <w:t>father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law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blue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eyed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eight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legged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сложных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прилагательные путём соединения наречия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well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behaved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сложные прилагательные путём соединения основы прилагательного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nice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looking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>с использованием конверсии: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неопределённых форм глаголов (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people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имена прилагательные на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excited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exciting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 употреблять в устной и письменной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речи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предложения, в том числе с несколькими обстоятельствами, следующими в определённом порядке;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глагольными конструкциями, содержащими глаголы-связки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look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seem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feel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дополнением – </w:t>
      </w:r>
      <w:r w:rsidRPr="009C3C48">
        <w:rPr>
          <w:rFonts w:ascii="Times New Roman" w:hAnsi="Times New Roman"/>
          <w:color w:val="000000"/>
          <w:sz w:val="24"/>
          <w:szCs w:val="24"/>
        </w:rPr>
        <w:t>Complex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Object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9C3C48">
        <w:rPr>
          <w:rFonts w:ascii="Times New Roman" w:hAnsi="Times New Roman"/>
          <w:color w:val="000000"/>
          <w:sz w:val="24"/>
          <w:szCs w:val="24"/>
        </w:rPr>
        <w:t>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but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or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because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if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все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типы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вопросительных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предложений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общий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специальный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альтернативный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Present/Past/Future Simple Tense, Present/Past Continuous Tense, Present/Past Perfect Tense, Present Perfect Continuous Tense);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с конструкциями as … as, not so … as, both … and …, either … or, neither … nor;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wish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love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hate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doing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smth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c глаголами to stop, to remember, to forget (разница в значении to stop doing smth и to stop to do smth);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It takes me … to do smth;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9C3C48">
        <w:rPr>
          <w:rFonts w:ascii="Times New Roman" w:hAnsi="Times New Roman"/>
          <w:color w:val="000000"/>
          <w:sz w:val="24"/>
          <w:szCs w:val="24"/>
        </w:rPr>
        <w:t>used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be/get used to smth, be/get used to doing smth;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9C3C48">
        <w:rPr>
          <w:rFonts w:ascii="Times New Roman" w:hAnsi="Times New Roman"/>
          <w:color w:val="000000"/>
          <w:sz w:val="24"/>
          <w:szCs w:val="24"/>
        </w:rPr>
        <w:t>family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police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формы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Future Simple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 Continuous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выражения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будущего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действия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модальные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глаголы и их эквиваленты (can/be able to, could, must/have to, may, might, should, shall, would, will, need);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lastRenderedPageBreak/>
        <w:t>неличные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слова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>, выражающие количество (many/much, little/a little, few/a few, a lot of);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неопределённые местоимения и их производные, отрицательные местоимения </w:t>
      </w:r>
      <w:r w:rsidRPr="009C3C48">
        <w:rPr>
          <w:rFonts w:ascii="Times New Roman" w:hAnsi="Times New Roman"/>
          <w:color w:val="000000"/>
          <w:sz w:val="24"/>
          <w:szCs w:val="24"/>
        </w:rPr>
        <w:t>none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9C3C48">
        <w:rPr>
          <w:rFonts w:ascii="Times New Roman" w:hAnsi="Times New Roman"/>
          <w:color w:val="000000"/>
          <w:sz w:val="24"/>
          <w:szCs w:val="24"/>
        </w:rPr>
        <w:t>nobody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nothing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и другие);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5) владеть социокультурными знаниями и умениями: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иметь базовые знания о социокультурном портрете и культурном наследии родной страны и страны/стран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представлять родную страну и её культуру на иностранном языке;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6) владеть компенсаторными умениями, позволяющими в случае сбоя коммуникации, а также в условиях дефицита языковых средств: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7) владеть метапредметными умениями, позволяющими: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совершенствовать учебную деятельность по овладению иностранным языком;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электронной̆ форме;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информационной безопасности в ситуациях повседневной жизни и при работе в сети Интернет.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</w:t>
      </w:r>
      <w:r w:rsidRPr="009C3C48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11 класса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научится: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1) владеть основными видами речевой деятельности: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говорение: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вести разные виды диалога (диалог этикетного характера, диалог-побуждение к действию, диалог-расспрос, диалог-обмен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и/или зрительными опорами с соблюдением норм речевого этикета, принятых в стране/странах изучаемого языка (до 9 реплик со стороны каждого собеседника);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устные связные монологические высказывания (описание/характеристика, повествование/сообщение, рассуждение) с изложением своего мнения и краткой аргументацией с вербальными и/или зрительными опорами или без опор в рамках отобранного тематического содержания речи;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излагать основное содержание прочитанного/прослушанного текста с выражением своего отношения без вербальных опор (объём монологического высказывания – 14–15 фраз);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устно излагать результаты выполненной проектной работы (объём – 14–15 фраз).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аудирование: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нужной/интересующей/запрашиваемой информации (время звучания текста/текстов для аудирования – до 2,5 минут)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смысловое чтение: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нужной/интересующей/запрашиваемой информации, с полным пониманием прочитанного (объём текста/текстов для чтения – до 600–800 слов);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читать про себя несплошные тексты (таблицы, диаграммы, графики) и понимать представленную в них информацию.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письменная речь: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заполнять анкеты и формуляры, сообщая о себе основные сведения,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писать резюме (</w:t>
      </w:r>
      <w:r w:rsidRPr="009C3C48">
        <w:rPr>
          <w:rFonts w:ascii="Times New Roman" w:hAnsi="Times New Roman"/>
          <w:color w:val="000000"/>
          <w:sz w:val="24"/>
          <w:szCs w:val="24"/>
        </w:rPr>
        <w:t>CV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 с сообщением основных сведений о себе в соответствии с нормами, принятыми в стране/странах изучаемого языка;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писать электронное сообщение личного характера, соблюдая речевой этикет, принятый в стране/странах изучаемого языка (объём сообщения – до 140 слов);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создавать письменные высказывания на основе плана, иллюстрации, таблицы, графика, диаграммы и/или прочитанного/прослушанного текста с использованием образца (объём высказывания – до 180 слов);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заполнять таблицу, кратко фиксируя содержание прочитанного/прослушанного текста или дополняя информацию в таблице, письменно представлять результаты выполненной проектной работы (объём – до 180 слов).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2) владеть фонетическими навыками: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на слух,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3) владеть орфографическими навыками: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правильно писать изученные слова.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4) владеть пунктуационными навыками: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запятую при перечислении, обращении и при выделении вводных слов;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апостроф, точку, вопросительный и восклицательный знаки;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в устной речи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5) распознавать и употреблять в устной и письменной речи: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родственные слова, образованные с использованием аффиксации: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глаголы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dis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mis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over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under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ise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/-</w:t>
      </w:r>
      <w:r w:rsidRPr="009C3C48">
        <w:rPr>
          <w:rFonts w:ascii="Times New Roman" w:hAnsi="Times New Roman"/>
          <w:color w:val="000000"/>
          <w:sz w:val="24"/>
          <w:szCs w:val="24"/>
        </w:rPr>
        <w:t>ize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существительные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помощи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un-, in-/im-, il-/ir-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суффиксов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-ance/-ence, -er/-or, -ing, -ist, -ity, -ment, -ness, -sion/-tion, -ship;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прилагательные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помощи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un-, in-/im-, il-/ir-, inter-, non-, post-, pre-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суффиксов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-able/-ible, -al, -ed, -ese, -ful, -ian/ -an, -ical, -ing, -ish, -ive, -less, -ly, -ous, -y;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наречия при помощи префиксов </w:t>
      </w:r>
      <w:r w:rsidRPr="009C3C48">
        <w:rPr>
          <w:rFonts w:ascii="Times New Roman" w:hAnsi="Times New Roman"/>
          <w:color w:val="000000"/>
          <w:sz w:val="24"/>
          <w:szCs w:val="24"/>
        </w:rPr>
        <w:t>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-, </w:t>
      </w:r>
      <w:r w:rsidRPr="009C3C48">
        <w:rPr>
          <w:rFonts w:ascii="Times New Roman" w:hAnsi="Times New Roman"/>
          <w:color w:val="000000"/>
          <w:sz w:val="24"/>
          <w:szCs w:val="24"/>
        </w:rPr>
        <w:t>il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-/</w:t>
      </w:r>
      <w:r w:rsidRPr="009C3C48">
        <w:rPr>
          <w:rFonts w:ascii="Times New Roman" w:hAnsi="Times New Roman"/>
          <w:color w:val="000000"/>
          <w:sz w:val="24"/>
          <w:szCs w:val="24"/>
        </w:rPr>
        <w:t>ir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 и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числительные при помощи суффиксов -</w:t>
      </w:r>
      <w:r w:rsidRPr="009C3C48">
        <w:rPr>
          <w:rFonts w:ascii="Times New Roman" w:hAnsi="Times New Roman"/>
          <w:color w:val="000000"/>
          <w:sz w:val="24"/>
          <w:szCs w:val="24"/>
        </w:rPr>
        <w:t>teen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-</w:t>
      </w:r>
      <w:r w:rsidRPr="009C3C48">
        <w:rPr>
          <w:rFonts w:ascii="Times New Roman" w:hAnsi="Times New Roman"/>
          <w:color w:val="000000"/>
          <w:sz w:val="24"/>
          <w:szCs w:val="24"/>
        </w:rPr>
        <w:t>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 использованием словосложения: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football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основы прилагательного с основой существительного (</w:t>
      </w:r>
      <w:r w:rsidRPr="009C3C48">
        <w:rPr>
          <w:rFonts w:ascii="Times New Roman" w:hAnsi="Times New Roman"/>
          <w:color w:val="000000"/>
          <w:sz w:val="24"/>
          <w:szCs w:val="24"/>
        </w:rPr>
        <w:t>bluebell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существительные путём соединения основ существительных с предлогом (</w:t>
      </w:r>
      <w:r w:rsidRPr="009C3C48">
        <w:rPr>
          <w:rFonts w:ascii="Times New Roman" w:hAnsi="Times New Roman"/>
          <w:color w:val="000000"/>
          <w:sz w:val="24"/>
          <w:szCs w:val="24"/>
        </w:rPr>
        <w:t>father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law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сложные прилагательные путём соединения основы прилагательного/числительного с основой существительного с добавлением суффикса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blue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eyed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eight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legged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сложные прилагательные путём соединения наречия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well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behaved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сложные прилагательные путём соединения основы прилагательного с основой причастия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nice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looking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 использованием конверсии: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образование имён существительных от неопределённых форм глаголов (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run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имён существительных от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people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rich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существительных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a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hand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глаголов от имён прилагательных (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cool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имена прилагательные на -</w:t>
      </w:r>
      <w:r w:rsidRPr="009C3C48">
        <w:rPr>
          <w:rFonts w:ascii="Times New Roman" w:hAnsi="Times New Roman"/>
          <w:color w:val="000000"/>
          <w:sz w:val="24"/>
          <w:szCs w:val="24"/>
        </w:rPr>
        <w:t>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</w:rPr>
        <w:t>excited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– </w:t>
      </w:r>
      <w:r w:rsidRPr="009C3C48">
        <w:rPr>
          <w:rFonts w:ascii="Times New Roman" w:hAnsi="Times New Roman"/>
          <w:color w:val="000000"/>
          <w:sz w:val="24"/>
          <w:szCs w:val="24"/>
        </w:rPr>
        <w:t>exciting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распознавать и употреблять в устной и письменной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речи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 различные средства связи для обеспечения целостности и логичности устного/письменного высказывания;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 употреблять в устной и письменной речи: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предложения, в том числе с несколькими обстоятельствами, следующими в определённом порядке;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начальным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глагольными конструкциями, содержащими глаголы-связки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look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seem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feel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подлежащим – </w:t>
      </w:r>
      <w:r w:rsidRPr="009C3C48">
        <w:rPr>
          <w:rFonts w:ascii="Times New Roman" w:hAnsi="Times New Roman"/>
          <w:color w:val="000000"/>
          <w:sz w:val="24"/>
          <w:szCs w:val="24"/>
        </w:rPr>
        <w:t>Complex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Subject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c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 сложным дополнением – </w:t>
      </w:r>
      <w:r w:rsidRPr="009C3C48">
        <w:rPr>
          <w:rFonts w:ascii="Times New Roman" w:hAnsi="Times New Roman"/>
          <w:color w:val="000000"/>
          <w:sz w:val="24"/>
          <w:szCs w:val="24"/>
        </w:rPr>
        <w:t>Complex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Object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сложносочинённые предложения с сочинительными союзами </w:t>
      </w:r>
      <w:r w:rsidRPr="009C3C48">
        <w:rPr>
          <w:rFonts w:ascii="Times New Roman" w:hAnsi="Times New Roman"/>
          <w:color w:val="000000"/>
          <w:sz w:val="24"/>
          <w:szCs w:val="24"/>
        </w:rPr>
        <w:t>and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but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or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союзами и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because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if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определительными придаточными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which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that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сложноподчинённые предложения с союзными словами </w:t>
      </w:r>
      <w:r w:rsidRPr="009C3C48">
        <w:rPr>
          <w:rFonts w:ascii="Times New Roman" w:hAnsi="Times New Roman"/>
          <w:color w:val="000000"/>
          <w:sz w:val="24"/>
          <w:szCs w:val="24"/>
        </w:rPr>
        <w:t>whoever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whatever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however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whenever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условные предложения с глаголами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0, 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с глаголами в сослагательном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Conditional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II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все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типы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вопросительных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предложений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общий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специальный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альтернативный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разделительный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вопросы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Present/Past/Future Simple Tense, Present/Past Continuous Tense, Present/Past Perfect Tense, Present Perfect Continuous Tense);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модальные глаголы в косвенной речи в настоящем и прошедшем времени;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предложения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с конструкциями as … as, not so … as, both … and …, either … or, neither … nor;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предложения с </w:t>
      </w:r>
      <w:r w:rsidRPr="009C3C48">
        <w:rPr>
          <w:rFonts w:ascii="Times New Roman" w:hAnsi="Times New Roman"/>
          <w:color w:val="000000"/>
          <w:sz w:val="24"/>
          <w:szCs w:val="24"/>
        </w:rPr>
        <w:t>I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wish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конструкции с глаголами на -</w:t>
      </w:r>
      <w:r w:rsidRPr="009C3C48">
        <w:rPr>
          <w:rFonts w:ascii="Times New Roman" w:hAnsi="Times New Roman"/>
          <w:color w:val="000000"/>
          <w:sz w:val="24"/>
          <w:szCs w:val="24"/>
        </w:rPr>
        <w:t>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: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love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hate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doing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smth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c глаголами to stop, to remember, to forget (разница в значении to stop doing smth и to stop to do smth);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lastRenderedPageBreak/>
        <w:t>конструкция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It takes me … to do smth;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конструкция </w:t>
      </w:r>
      <w:r w:rsidRPr="009C3C48">
        <w:rPr>
          <w:rFonts w:ascii="Times New Roman" w:hAnsi="Times New Roman"/>
          <w:color w:val="000000"/>
          <w:sz w:val="24"/>
          <w:szCs w:val="24"/>
        </w:rPr>
        <w:t>used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+ инфинитив глагола;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конструкции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be/get used to smth, be/get used to doing smth;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</w:rPr>
        <w:t xml:space="preserve">конструкции I prefer, I’d prefer, I’d rather prefer, выражающие предпочтение, а также конструкций I’d rather, You’d better;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подлежащее, выраженное собирательным существительным (</w:t>
      </w:r>
      <w:r w:rsidRPr="009C3C48">
        <w:rPr>
          <w:rFonts w:ascii="Times New Roman" w:hAnsi="Times New Roman"/>
          <w:color w:val="000000"/>
          <w:sz w:val="24"/>
          <w:szCs w:val="24"/>
        </w:rPr>
        <w:t>family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police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), и его согласование со сказуемым;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глаголы (правильные и неправильные) в видовременных формах действительного залога в изъявительном наклонении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Continuous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Future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in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the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Tense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) и наиболее употребительных формах страдательного залога (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9C3C48">
        <w:rPr>
          <w:rFonts w:ascii="Times New Roman" w:hAnsi="Times New Roman"/>
          <w:color w:val="000000"/>
          <w:sz w:val="24"/>
          <w:szCs w:val="24"/>
        </w:rPr>
        <w:t>Past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Simple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Present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Perfect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Passive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конструкция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to be going to,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формы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Future Simple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Present Continuous Tense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для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выражения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будущего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действия</w:t>
      </w:r>
      <w:r w:rsidRPr="009C3C48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модальные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глаголы и их эквиваленты (can/be able to, could, must/have to, may, might, should, shall, would, will, need);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неличные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 xml:space="preserve"> формы глагола – инфинитив, герундий, причастие (Participle I и Participle II), причастия в функции определения (Participle I – a playing child, Participle II – a written text);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определённый, неопределённый и нулевой артикли;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имена существительные во множественном числе,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образованных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правилу, и исключения;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неисчисляемые имена существительные, имеющие форму только множественного числа;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притяжательный падеж имён существительных;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имена прилагательные и наречия в положительной, сравнительной и превосходной степенях, образованных по правилу, и исключения;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порядок следования нескольких прилагательных (мнение – размер – возраст – цвет – происхождение);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слова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</w:rPr>
        <w:t>, выражающие количество (many/much, little/a little, few/a few, a lot of);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</w:t>
      </w:r>
      <w:proofErr w:type="gramEnd"/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неопределённые местоимения и их производные, отрицательные местоимения </w:t>
      </w:r>
      <w:r w:rsidRPr="009C3C48">
        <w:rPr>
          <w:rFonts w:ascii="Times New Roman" w:hAnsi="Times New Roman"/>
          <w:color w:val="000000"/>
          <w:sz w:val="24"/>
          <w:szCs w:val="24"/>
        </w:rPr>
        <w:t>none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производные последнего (</w:t>
      </w:r>
      <w:r w:rsidRPr="009C3C48">
        <w:rPr>
          <w:rFonts w:ascii="Times New Roman" w:hAnsi="Times New Roman"/>
          <w:color w:val="000000"/>
          <w:sz w:val="24"/>
          <w:szCs w:val="24"/>
        </w:rPr>
        <w:t>nobody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9C3C48">
        <w:rPr>
          <w:rFonts w:ascii="Times New Roman" w:hAnsi="Times New Roman"/>
          <w:color w:val="000000"/>
          <w:sz w:val="24"/>
          <w:szCs w:val="24"/>
        </w:rPr>
        <w:t>nothing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, и другие);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количественные и порядковые числительные;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предлоги места, времени, направления, предлоги, употребляемые с глаголами в страдательном залоге.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6) владеть социокультурными знаниями и умениями: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знать/понимать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различий;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(государственное устройство, система образования, страницы истории, основные праздники, этикетные особенности общения и другие);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иметь базовые знания о социокультурном портрете и культурном наследии родной̆ страны и страны/стран изучаемого языка; представлять родную страну и её культуру на иностранном языке;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уважение к иной культуре, соблюдать нормы вежливости в межкультурном общении.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7) владеть компенсаторными умениями, позволяющими в случае сбоя коммуникации, а также в условиях дефицита языковых средств: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различные приёмы переработки информации: при говорении – переспрос, при говорении и письме – описание/перифраз/толкование, при чтении и аудировании – языковую и контекстуальную догадку;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владеть метапредметными умениями, позволяющими совершенствовать учебную деятельность по овладению иностранным языком;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сравнивать, классифицировать, систематизировать и обобщать по существенным признакам изученные языковые явления (лексические и грамматические);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иноязычные словари и справочники, в том числе информационно-справочные системы в электронной форме;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технологий; </w:t>
      </w:r>
    </w:p>
    <w:p w:rsidR="00782AC2" w:rsidRPr="009C3C48" w:rsidRDefault="00D061A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информационной безопасности в ситуациях повседневной жизни и при работе в сети Интернет.</w:t>
      </w:r>
    </w:p>
    <w:p w:rsidR="00782AC2" w:rsidRPr="009C3C48" w:rsidRDefault="00782AC2">
      <w:pPr>
        <w:rPr>
          <w:sz w:val="24"/>
          <w:szCs w:val="24"/>
          <w:lang w:val="ru-RU"/>
        </w:rPr>
        <w:sectPr w:rsidR="00782AC2" w:rsidRPr="009C3C48">
          <w:pgSz w:w="11906" w:h="16383"/>
          <w:pgMar w:top="1134" w:right="850" w:bottom="1134" w:left="1701" w:header="720" w:footer="720" w:gutter="0"/>
          <w:cols w:space="720"/>
        </w:sectPr>
      </w:pPr>
    </w:p>
    <w:p w:rsidR="00782AC2" w:rsidRPr="009C3C48" w:rsidRDefault="00D061A2">
      <w:pPr>
        <w:spacing w:after="0"/>
        <w:ind w:left="120"/>
        <w:rPr>
          <w:sz w:val="24"/>
          <w:szCs w:val="24"/>
        </w:rPr>
      </w:pPr>
      <w:bookmarkStart w:id="5" w:name="block-76786042"/>
      <w:bookmarkEnd w:id="4"/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782AC2" w:rsidRPr="009C3C48" w:rsidRDefault="00D061A2">
      <w:pPr>
        <w:spacing w:after="0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3063"/>
      </w:tblGrid>
      <w:tr w:rsidR="00782AC2" w:rsidRPr="009C3C4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жизнь, школьные праздники. Переписка с зарубежными сверстниками. Взаимоотношения в школе.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Проблемы и решения. Права и обязанности старшеклассника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Современный мир профессий. Проблемы выбора профессии. Роль иностранного языка в планах на будущее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Молодежь в современном обществе. Досуг молодежи: чтение, кино, театр, музыка,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музеи, Интернет, компьютерные игры.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13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Покупки: одежда, обувь, продукты питания.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Карманные деньги. Молодежная мода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Туризм. Виды отдыха.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Защита окружающей среды. Стихийные бедствия. Условия проживания в городской и 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прогресс: перспективы и последствия. Современные средства связи (мобильные телефоны, смартфоны, планшеты, компьютеры)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/262455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</w:tbl>
    <w:p w:rsidR="00782AC2" w:rsidRPr="009C3C48" w:rsidRDefault="00782AC2">
      <w:pPr>
        <w:rPr>
          <w:sz w:val="24"/>
          <w:szCs w:val="24"/>
        </w:rPr>
        <w:sectPr w:rsidR="00782AC2" w:rsidRPr="009C3C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2AC2" w:rsidRPr="009C3C48" w:rsidRDefault="00D061A2">
      <w:pPr>
        <w:spacing w:after="0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4"/>
        <w:gridCol w:w="4867"/>
        <w:gridCol w:w="1398"/>
        <w:gridCol w:w="1841"/>
        <w:gridCol w:w="1910"/>
        <w:gridCol w:w="3077"/>
      </w:tblGrid>
      <w:tr w:rsidR="00782AC2" w:rsidRPr="009C3C48">
        <w:trPr>
          <w:trHeight w:val="144"/>
          <w:tblCellSpacing w:w="20" w:type="nil"/>
        </w:trPr>
        <w:tc>
          <w:tcPr>
            <w:tcW w:w="4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 ситуации, их предупреждение и разрешение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и характеристика человека, литературного персонажа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Здоровый образ жизни и забота о здоровье: режим труда и отдыха, спорт, сбалансированное питание, посещение врача.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Отказ от вредных привычек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Выбор профессии. Альтернативы в продолжении образования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Место иностранного языка в повседневной жизни и профессиональной деятельности в современном мире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Молодежь в современном обществе. Ценностные ориентиры. Участие молодежи в жизни общества.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Досуг молодежи: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увлечения и интересы. Любовь и дружба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6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спорта в современной жизни: виды спорта, экстремальный спорт, спортивные соревнования, Олимпийские игры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Туризм. Виды отдыха. Экотуризм. Путешествия по России и зарубежным странам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Природа. Проблемы экологии. Защита окружающей среды. Проживание в городской/сельской местности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Интернет-безопасность</w:t>
            </w:r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путешественники, спортсмены, актеры и т.д.</w:t>
            </w:r>
            <w:proofErr w:type="gramEnd"/>
          </w:p>
        </w:tc>
        <w:tc>
          <w:tcPr>
            <w:tcW w:w="88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9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</w:tbl>
    <w:p w:rsidR="00EF0BE6" w:rsidRDefault="00EF0BE6">
      <w:pPr>
        <w:rPr>
          <w:sz w:val="24"/>
          <w:szCs w:val="24"/>
          <w:lang w:val="ru-RU"/>
        </w:rPr>
      </w:pPr>
    </w:p>
    <w:p w:rsidR="00782AC2" w:rsidRPr="009C3C48" w:rsidRDefault="00D061A2">
      <w:pPr>
        <w:spacing w:after="0"/>
        <w:ind w:left="120"/>
        <w:rPr>
          <w:sz w:val="24"/>
          <w:szCs w:val="24"/>
        </w:rPr>
      </w:pPr>
      <w:bookmarkStart w:id="6" w:name="block-76786043"/>
      <w:bookmarkEnd w:id="5"/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ПОУРОЧНОЕ ПЛАНИРОВАНИЕ </w:t>
      </w:r>
    </w:p>
    <w:p w:rsidR="00782AC2" w:rsidRPr="009C3C48" w:rsidRDefault="00D061A2">
      <w:pPr>
        <w:spacing w:after="0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76"/>
        <w:gridCol w:w="4021"/>
        <w:gridCol w:w="1042"/>
        <w:gridCol w:w="1841"/>
        <w:gridCol w:w="1910"/>
        <w:gridCol w:w="1347"/>
        <w:gridCol w:w="3103"/>
      </w:tblGrid>
      <w:tr w:rsidR="00782AC2" w:rsidRPr="009C3C48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Default="007942FE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  <w:r w:rsidR="00D061A2"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изучения </w:t>
            </w:r>
          </w:p>
          <w:p w:rsidR="007942FE" w:rsidRPr="007942FE" w:rsidRDefault="007942F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694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 со сверстниками. Общие интересы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00887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Конфликтные ситуации, их предупреждение и решение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/470533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 отношения в семье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49105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Быт. Распорядок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Жизнь семьи. Конфликтные ситуации. Семейные истории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"Повседневная жизнь семьи. Межличностные отношения в семье, с друзьями 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знакомыми.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 ситуации, их предупреждение и разрешение"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/8678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Характеристика друга/друзей. Черты характера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7410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Внешность человека, любимого литературного персонажа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3471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литературного персонажа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eefec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"Внешность и характеристика человека, литературного персонажа"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afbb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Правильное и сбалансированное питание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Здоровый образ жизни. Лечебная диета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9865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со здоровьем. Самочувствие. Отказ от вредных привычек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/052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Правильное питание. Питание дома/в ресторане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Правильное питание Выбор продуктов.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Режим труда и отдыха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dfbb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врача. Медицинские услуги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/67278943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"Здоровый образ жизни и забота о здоровье: режим труда и отдыха, спорт, сбалансированное питание, посещение врача.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Отказ от вредных привычек"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/452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"Здоровый образ жизни и забота о здоровье: режим труда и отдыха, спорт, сбалансированное питание, посещение врача.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Отказ от вредных привычек"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Школьная жизнь. Виды школ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/398977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Школьная жизнь. Виды школ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554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Школьная система стран изучаемого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Школьная жизнь других стран. Переписка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зарубежными сверстниками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Нестандартные программы обучения.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Права и обязанности старшеклассников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"Школьное образование, школьная жизнь, школьные праздники. Переписка с зарубежными сверстниками. Взаимоотношения в школе. Проблемы и решения.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Права и обязанности старшеклассника"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dbbd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7587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Профориентация. Современные профессии в мире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Проблема выбора профессии. Работа мечты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Карьерные возможности. Написание резюме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/7881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Карьерные возможности. Написание резюме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dfcc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Выбор профессии в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/6054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Роль иностранного языка в планах на будущее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"Современный мир профессий. Проблемы выбора профессии. Роль иностранного языка в планах на будущее"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"Современный мир профессий. Проблемы выбора профессии. Роль иностранного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языка в планах на будущее"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 (виды досуга)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 (виды досуга)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Молодежь в современном обществе. Совместные планы, приглашения, праздники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Виды активного отдыха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 занятия. Дружба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835281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Совместные занятия. Дружба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/7578897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молодежи. Музыка. Кино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молодежи. Театр. Кино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молодежи. Театр. Кино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молодежи. Популярная музыка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/568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молодежи. Электронная музыка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204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"Молодежь в современном обществе. Досуг молодежи: чтение, кино, театр, музыка, музеи, Интернет, компьютерные игры.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Любовь 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дружба"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/893805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"Молодежь в современном обществе. Досуг молодежи: чтение, кино, театр, музыка, музеи, Интернет, компьютерные игры.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Любовь и дружба"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Молодежная мода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fdfe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Карманные деньги. Траты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Карманные деньги. Заработок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Покупки. Финансовая грамотность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/116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8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/317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"Покупки: одежда, обувь, продукты питания.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Карманные деньги. Молодежная мода"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Туризм. Виды путешествий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/063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ecac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с семьей/друзьями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/57670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Путешествие по России и зарубежным странам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18997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Путешествие. Погода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Виды путешествий. Круизы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"Туризм. Виды отдыха. Путешествия по России и зарубежным странам"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"Туризм. Виды отдыха. Путешествия по России и зарубежным странам"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/91737089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Борьба с мусором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04800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Загрязнение окружающей среды: загрязнение воды, воздуха, почвы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4341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Защита окружающей среды.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Исчезающие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выды животных.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Охрана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Защита окружающей среды. Борьба с отходами.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Переработка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/69369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 экологии. Причины и последствия изменения климата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Городские условия проживания. Плюсы и минусы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Природа. Флора и фауна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0245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Знаменитые природные заповедники мира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/66843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Повторное использование ресурсов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Заповедники России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18867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Стихийные бедствия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03288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Условия проживания в сельской местности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3718251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"Проблемы экологии. Защита окружающей среды. Стихийные бедствия.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проживания в городской и сельской местности"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fdb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"Проблемы экологии. Защита окружающей среды. Стихийные бедствия.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проживания в городской и сельской местности"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прогресс. Гаджеты. Влияние на жизнь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прогресс. Современные средства связи.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Польза и вред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D061A2" w:rsidP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D3D6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Технический прогресс. Современные средства связи.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Польза и вред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Прогресс. Научная фантастика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bbeb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Гаджеты. Перспективы и последствия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Вклад стран изучаемого языка в развитие науки.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 прогресс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История изобретений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Технический прогресс на благо окружающей среды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"Технический прогресс: перспективы и последствия.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Современные средства связи (мобильные телефоны, смартфоны, планшеты, компьютеры)"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Культурные и спортивные традиции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Страна изучаемого языка. Достопримечательности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Национальные праздники и обычаи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850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Страна изучаемого языка. Достопримечательности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Культура. Национальные блюда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/362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Родная страна.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Достопримечательности.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страна. Национальная кухня / Всероссийская проверочная работа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75237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контроль по теме "Родная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 / Всероссийская проверочная работа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88530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Выдающаяся личность родной страны. Писатель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Выдающаяся личность страны изучаемого языка.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Писатель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Выдающаяся личность родной страны. Певец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/320156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Спортсмены.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/99179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Космонавты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/958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3012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"Выдающиеся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D3D66" w:rsidRDefault="006D3D66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</w:tbl>
    <w:p w:rsidR="007843E4" w:rsidRDefault="007843E4">
      <w:pPr>
        <w:rPr>
          <w:sz w:val="24"/>
          <w:szCs w:val="24"/>
          <w:lang w:val="ru-RU"/>
        </w:rPr>
      </w:pPr>
    </w:p>
    <w:p w:rsidR="00782AC2" w:rsidRPr="009C3C48" w:rsidRDefault="00D061A2">
      <w:pPr>
        <w:spacing w:after="0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4"/>
        <w:gridCol w:w="3599"/>
        <w:gridCol w:w="1008"/>
        <w:gridCol w:w="1841"/>
        <w:gridCol w:w="1910"/>
        <w:gridCol w:w="1395"/>
        <w:gridCol w:w="3543"/>
      </w:tblGrid>
      <w:tr w:rsidR="00782AC2" w:rsidRPr="009C3C48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1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748DF" w:rsidRDefault="006748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Сроки</w:t>
            </w:r>
          </w:p>
          <w:p w:rsidR="006748DF" w:rsidRDefault="006748DF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 w:rsidR="00D061A2"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зучения</w:t>
            </w:r>
          </w:p>
          <w:p w:rsidR="00782AC2" w:rsidRPr="009C3C48" w:rsidRDefault="006748DF">
            <w:pPr>
              <w:spacing w:after="0"/>
              <w:ind w:left="135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(недели)</w:t>
            </w:r>
            <w:r w:rsidR="00D061A2"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3834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Повседневная жизнь семьи. Уклады в разных странах мира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566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Межличностные отношения. Решение конфликтных ситуаций.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Семейные узы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 отношения.Мои друзья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 отношения.Мои друзья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традиции и обычаи в стране изучаемого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Семейные истории. Историческая справка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Семейные ценности. Отношения между поколениями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820EA3" w:rsidRDefault="00546090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hyperlink r:id="rId128"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="00D061A2" w:rsidRPr="00820EA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="00D061A2" w:rsidRPr="00820EA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="00D061A2" w:rsidRPr="00820EA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="00D061A2" w:rsidRPr="00820EA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="00D061A2" w:rsidRPr="00820EA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407</w:t>
              </w:r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="00D061A2" w:rsidRPr="00820EA3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="00D061A2"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 с членами семьи и знакомыми в художественной литературе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Обязанности и права человека в обществе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Межличностные отношения. Взаимоуважение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/4408296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в семье. Распределение обязанностей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Эмоции и чувства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588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Межличностные отношения. Конфликтные ситуации: их предупреждение и решение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 Повседневная жизнь семьи. Межличностные отношения в семье, с друзьями и знакомыми.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Конфликтные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ситуации, их предупреждение и разрешение"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 Повседневная жизнь семьи. Межличностные отношения в семье, с друзьями и знакомыми.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Конфликтные ситуации, их предупреждение и разрешение"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Характер человека/литературного персонажа. Черты характера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Поведение человека в экстремальной ситуации.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Характер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и по теме "Внешность и характеристика человека, литературного персонажа"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addc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Отказ от вредных привычек. Здоровый образ жизни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здоровье. Борьба со стрессом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здоровье. Полезные привычки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43830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Забота о здоровье. Самочувствие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Забота о здоровье. Посещение врача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13771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Режим труда и отдыха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Сбалансированное питание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/4,5487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+70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по теме "Здоровый образ жизни и забота о здоровье: режим труда и отдыха, спорт, сбалансированное питание, посещение врача.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Отказ от вредных привычек"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Взаимоотношения со серстниками. Проблема буллинга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Школьная жизнь. Взаимоотношения в школе с преподавателями и друзьями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0176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школьных конфликтов. Проблемы и решения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Выбор профессии. Цели и мечты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ccbf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Альтернативы в продолжени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образования. Последний год в школе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9971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Высшая школа. Университет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0228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Выбор профессии. Зов сердца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выпускным экзаменам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/1449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fdce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0962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образования"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Важность изучения иностранного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/592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697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Важность изучения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иностранного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Корни иностранных языков. Международный язык общения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9311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Способы коммуникации. История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/8335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Изучение иностранного языка для работы и дальнейшего обучения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/3048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"Место иностранного языка в повседневной жизни и профессиональной деятельности в современном мире"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Молодежь в обществе. Заработок для подростков. Выбор профессии в современном обществе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/6919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Взаимоотношения. Дружба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Молодежные ценности. Ориентиры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62261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Цель и путь в жизни каждого молодого человека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/42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ccbb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Участие молодежи в жизни общества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"Молодежь в современном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обществе. Ценностные ориентиры. Участие молодежи в жизни общества.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Досуг молодежи: увлечения и интересы. Любовь и дружба"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Экстремальные виды спорта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faeb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5201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/16990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Олимпийские игры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Спорт в жизни каждого человека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/052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"Роль спорта в современной жизни: виды спорта, экстремальный спорт, спортивные соревнования, Олимпийские игры"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5643207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 по зарубежным странам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Путешествия. Виды транстпорта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Оформление поездки. Регистрация. Организационные моменты путешествия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/2600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Путешествие. Любимое место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Особенности культуры и поведения в другой стране при путешествии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69234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Экотуризм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34837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"Туризм. Виды отдыха. Экотуризм. Путешествия по России и зарубежным странам"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/76261698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 по теме "Туризм. Виды отдыха. Экотуризм. Путешествия по России и зарубежным странам"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Проживание в городской и сльской местности.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Сравнение. Преимущества и недостатки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Утилизация мусора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917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eac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Проблемы и решения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 в городе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Загрязнение воды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736398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Сохранение флоры и фауны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Условия жизни в городе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Жизнь в городе. Достоинства и недостатки.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Библиотека ЦОК</w:t>
            </w:r>
            <w:hyperlink r:id="rId18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cfed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Жизнь в городе. Достоинства и недостатки.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Проблемы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Жизнь в сельской местности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5311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Инфраструктура города. Возможности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90355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Инфраструктура города. Возможности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Вырубка леса и загрязнение воздуха.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Вселенная и человек. Другие формы жизни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Защита окружающей среды. Загрязнение океана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Природные заповедники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944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по теме "Вселенная и человек. Природа. Проблемы экологии. Защита окружающей среды.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Проживание в городской/сельской местности"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566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 по теме "Вселенная и человек. Природа. Проблемы экологии. Защита окружающей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среды.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Проживание в городской/сельской местности"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 гаджеты. Проблемы и последствия для молодежи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2119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Технический прогресс. Онлайн возможности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28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Интернет-безопасность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/82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Социальные сети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Обобщение и контроль по теме "Технический прогресс: перспективы и последствия. Современные средства информации и коммуникации (пресса, телевидение, Интернет, социальные сети и т.д.).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Интернет-безопасность"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5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7453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родной страны. Крупные города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6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Достопримечательности страны изучаемого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Страна изучаемого языка. Страницы истории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Традиции и обычаи жизни в стране изучаемого языка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Достопримечательности родной страны Дворцы и усадьбы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7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/193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Национальные традиции и особенности родной страны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31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космоса. Вклад родной страны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 Родная страна и страна/страны изучаемого языка: географическое положение, столица, крупные города, регионы; система образования, достопримечательности, культурные особенности (национальные и популярные праздники, знаменательные даты, традиции, обычаи); страницы истории"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Певцы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32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25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личности страны изучаемого языка.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Писатели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2349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Выдающиеся люди страны изучаемого языка.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Выдающиеся медицинские работники.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ddb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Певец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/3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личности заруб стран. Спортсмен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/5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15368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страны. Писатели-классики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82AC2" w:rsidRPr="00820EA3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 по теме "Выдающиеся люди родной страны и страны/стран изучаемого языка, их вклад в науку и мировую культуру: государственные деятели, ученые, писатели, поэты, художники, композиторы, путешественники, спортсмены, актеры и т.д."</w:t>
            </w:r>
            <w:proofErr w:type="gramEnd"/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52" w:type="dxa"/>
            <w:tcMar>
              <w:top w:w="50" w:type="dxa"/>
              <w:left w:w="100" w:type="dxa"/>
            </w:tcMar>
            <w:vAlign w:val="center"/>
          </w:tcPr>
          <w:p w:rsidR="00782AC2" w:rsidRPr="006748DF" w:rsidRDefault="006748DF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83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3"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866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9C3C48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782AC2" w:rsidRPr="009C3C4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3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49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rPr>
                <w:sz w:val="24"/>
                <w:szCs w:val="24"/>
              </w:rPr>
            </w:pPr>
          </w:p>
        </w:tc>
      </w:tr>
    </w:tbl>
    <w:p w:rsidR="00782AC2" w:rsidRPr="009C3C48" w:rsidRDefault="00782AC2">
      <w:pPr>
        <w:rPr>
          <w:sz w:val="24"/>
          <w:szCs w:val="24"/>
        </w:rPr>
        <w:sectPr w:rsidR="00782AC2" w:rsidRPr="009C3C4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82AC2" w:rsidRPr="009C3C48" w:rsidRDefault="00D061A2">
      <w:pPr>
        <w:spacing w:before="199" w:after="199"/>
        <w:ind w:left="120"/>
        <w:rPr>
          <w:sz w:val="24"/>
          <w:szCs w:val="24"/>
          <w:lang w:val="ru-RU"/>
        </w:rPr>
      </w:pPr>
      <w:bookmarkStart w:id="7" w:name="block-76786045"/>
      <w:bookmarkEnd w:id="6"/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ПРОВЕРЯЕМЫЕ ТРЕБОВАНИЯ К РЕЗУЛЬТАТАМ ОСВОЕНИЯ ОСНОВНОЙ ОБРАЗОВАТЕЛЬНОЙ ПРОГРАММЫ</w:t>
      </w:r>
    </w:p>
    <w:p w:rsidR="00782AC2" w:rsidRPr="009C3C48" w:rsidRDefault="00782AC2">
      <w:pPr>
        <w:spacing w:before="199" w:after="199"/>
        <w:ind w:left="120"/>
        <w:rPr>
          <w:sz w:val="24"/>
          <w:szCs w:val="24"/>
          <w:lang w:val="ru-RU"/>
        </w:rPr>
      </w:pPr>
    </w:p>
    <w:p w:rsidR="00782AC2" w:rsidRPr="009C3C48" w:rsidRDefault="00D061A2">
      <w:pPr>
        <w:spacing w:before="199" w:after="199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10 КЛАСС </w:t>
      </w: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76"/>
        <w:gridCol w:w="7443"/>
      </w:tblGrid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243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243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336"/>
              <w:rPr>
                <w:sz w:val="24"/>
                <w:szCs w:val="24"/>
                <w:lang w:val="ru-RU"/>
              </w:rPr>
            </w:pP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Предметные результаты по учебному предмету «Иностранный (английский) язык (базовый уровень)»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Коммуникативные умения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основными видами речевой деятельности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Говорение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Вести разные виды диалога (диалог этикетного характера, диалог – побуждение к действию, диалог-расспрос, диалог – 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 (или) зрительными опорами с соблюдением норм речевого этикета, принятых в стране (странах) изучаемого языка (8 реплик со стороны каждого собеседника)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устные связные монологические высказывания (описание (характеристика), повествование (сообщение), рассуждение) с изложением своего мнения и краткой аргументацией с вербальными и (или) зрительными опорами или без опор в рамках отобранного тематического содержания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Излагать основное содержание прочитанного (прослушанного) текста с выражением своего отношения (объём монологического высказывания – до 14 фраз)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 излагать результаты выполненной проектной работы (объём – до 14 фраз)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Аудирование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(нужной, интересующей, запрашиваемой) информации (время звучания текста (текстов) для аудирования – до 2,5 минут)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Смысловое чтение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Читать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(интересующей, запрашиваемой) информации, с полным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ониманием прочитанного (объём текста (текстов) для чтения – 500-700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диаграммы, графики и другие) и понимать представленную в них информацию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Письменная речь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Заполнять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Писать электронное сообщение личного характера, соблюдая речевой этикет, принятый в стране (странах) изучаемого языка (объём сообщения – до 130 слов)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Создавать письменные высказывания на основе плана, иллюстрации, таблицы, диаграммы и (или) прочитанного (прослушанного) текста с использованием образца (объём высказывания – до 150 слов)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Заполнять таблицу, кратко фиксируя содержание прочитанного (прослушанного) текста или дополняя информацию в таблице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Письменно представлять результаты выполненной проектной работы (объём – до 150 слов)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Писать резюме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CV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с сообщением основных сведений о себе в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соответствии с нормами, принятыми в стране (странах) изучаемого языка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Языковые знания и навыки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Выразительно читать вслух небольшие тексты объёмом до 140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Орфография и пунктуация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орфографическими навыками: правильно писать изученные слова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1400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1300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глаголы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dis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over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under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ize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существительные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im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ance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ence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ment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ness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sion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tion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ship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имена прилагательные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in-/im-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inter-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 xml:space="preserve">non- 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и суффиксов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-able/-ible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-al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-ed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-ese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-ful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-ian/-an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-ing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-ish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-ive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-less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-ly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-ous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-y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наречия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im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суффикса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ly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аффиксации: числительные при помощи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Распознавать и употреблять в устной и письменной речи родственные слова, образованные с использованием словосложения: сложные существительные путём соединения основ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football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); сложные существительные путём соединения основы прилагательного с основой существительного (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bluebell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); сложные существительные путём соединения основ существительных с предлогом (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father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law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словосложения: сложные прилагательные путём соединения основы прилагательного (числительного) с основой существительного с добавлением суффикса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blue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eyed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eight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legged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); сложные прилагательные путём соединения наречия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well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behaved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); сложные прилагательные путём соединения основы прилагательного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nice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looking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родственные слова, образованные с использованием конверсии: образование имён существительных от неопределённых форм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глаголов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имён существительных от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people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глаголов от имён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глаголов от имён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2.3.10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речи имена прилагательные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и употреблять в устной и письменной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речи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и употреблять в устной и письменной речи 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2.4 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Грамматическая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 и понимать особенности структуры простых и сложных предложений и различных коммуникативных типов предложений английского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предложения с несколькими обстоятельствами, следующими в определённом порядке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начальным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начальным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+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глагольными конструкциями, содержащими глаголы-связки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look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seem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feel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 сложным дополнением –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Complex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Object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сложносочинённые предложения с сочинительными союзами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but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сложноподчинённые предложения с союзами и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because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which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that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сложноподчинённые предложения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whenever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условные предложения с глаголами в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изъявительном наклонении (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0,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)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с глаголами в сослагательном наклонении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в звучащем и письменном тексте и употреблять в устной и письменной речи все типы вопросительных предложений (общий, специальный, альтернативный, разделительный вопросы в Present/Past/Future Simple Tense, Present/Past Continuous Tense, Present/ Past Perfect Tense, Present Perfect Continuous Tense)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конструкциями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both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…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neither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nor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предложения с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wish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с глаголами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love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hate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2.4.18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глаголами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stop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remember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forget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(разница в значении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stop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stop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конструкцию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 takes me… to do smth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конструкцию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 инфинитив глагола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get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get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rather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выражающие предпочтение, а также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rather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better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подлежащее, выраженное собирательным существительным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family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police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 и его согласование со сказуемым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Распознавать в звучащем и письменном тексте и употреблять в устной и письменной речи глаголы (правильные и неправильные) в видовременных формах действительного залога в изъявительном наклонении (Present/Past/ Future Simple Tense, Present/Past/Future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конструкцию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формы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Future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Simple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Present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Continuous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для выражения будущего действия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Распознавать в звучащем и письменном тексте и употреблять в устной и письменной речи модальные глаголы и их эквиваленты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can/be able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must/have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might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2.4.27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Распознавать в звучащем и письменном тексте и употреблять в устной и письменной речи неличные формы глагола – инфинитив, герундий, причастие (Participle I и Participle II), причастия в функции определения (Participle 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playing child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Participle II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written text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определённый, неопределённый и нулевой артикли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2.4.29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имена существительные во множественном числе, образованные по правилу и исключения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2.4.30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неисчисляемые имена существительные, имеющие форму только множественного числа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притяжательный падеж имён существительных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порядок следования нескольких прилагательных (мнение – размер – возраст – цвет – происхождение)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слова, выражающие количество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many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little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little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few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2.4.36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Распознавать в звучащем и письменном тексте и употреблять в устной и письменной речи неопределённые местоимения и их производные, отрицательные местоимения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none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производные последнего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nobody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nothing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другие)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2.4.37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количественные и порядковые числительные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2.4.38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 звучащем и письменном тексте и употреблять в устной и письменной речи предлоги места, времени, направления; предлоги, употребляемые с глаголами в страдательном залоге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Социокультурные знания и умения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 (понимать)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 (понимать) и использовать в устной и письменной речи наиболее употребительную тематическую фоновую лексику страны (стран) изучаемого языка (государственное устройство, система образования, страницы истории, основные праздники, этикетные особенности общения и другие)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Иметь базовые знания о социокультурном портрете и культурном наследии родной страны и страны (стран)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родную страну и её культуру на иностранном языке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Проявлять уважение к иной культуре, соблюдать нормы вежливости в межкультурном общении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Компенсаторные умения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Владеть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 при чтении и аудировании – языковую и контекстуальную догадку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Использовать иноязычные словари и справочники, в том числе информационно-справочные системы в электронной форме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1842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Участвовать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</w:t>
            </w:r>
          </w:p>
        </w:tc>
      </w:tr>
    </w:tbl>
    <w:p w:rsidR="00782AC2" w:rsidRPr="009C3C48" w:rsidRDefault="00782AC2">
      <w:pPr>
        <w:spacing w:after="0"/>
        <w:ind w:left="120"/>
        <w:rPr>
          <w:sz w:val="24"/>
          <w:szCs w:val="24"/>
          <w:lang w:val="ru-RU"/>
        </w:rPr>
      </w:pPr>
    </w:p>
    <w:p w:rsidR="00782AC2" w:rsidRPr="009C3C48" w:rsidRDefault="00D061A2">
      <w:pPr>
        <w:spacing w:before="199" w:after="199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11 КЛАСС</w:t>
      </w:r>
    </w:p>
    <w:p w:rsidR="00782AC2" w:rsidRPr="009C3C48" w:rsidRDefault="00782AC2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21"/>
        <w:gridCol w:w="7642"/>
      </w:tblGrid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проверяемого результата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Проверяемые предметные результаты освоения основной образовательной программы среднего общего образования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782AC2">
            <w:pPr>
              <w:spacing w:after="0"/>
              <w:ind w:left="228"/>
              <w:rPr>
                <w:sz w:val="24"/>
                <w:szCs w:val="24"/>
                <w:lang w:val="ru-RU"/>
              </w:rPr>
            </w:pP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###Предметные результаты по учебному предмету «Иностранный (английский) язык (базовый уровень)»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пороговом уровне в совокупности её составляющих – речевой, языковой, социокультурной, компенсаторной, метапредметной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###Коммуникативные умения</w:t>
            </w:r>
          </w:p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ладеть основными видами речевой деятельности 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Говорение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###Вести разные виды диалога (диалог этикетного характера, диалог – побуждение к действию, диалог-расспрос, диалог – обмен мнениями, комбинированный диалог) в стандартных ситуациях неофициального и официального общения в рамках отобранного тематического содержания речи с вербальными и (или) зрительными опорами с соблюдением норм речевого этикета, принятых в стране (странах) изучаемого языка (до 9 реплик со стороны каждого собеседника)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оздавать устные связные монологические высказывания (описание (характеристика), повествование (сообщение), рассуждение) с изложением своего мнения и краткой аргументацией с вербальными и (или) зрительными опорами или без опор в рамках отобранного тематического содержания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злагать основное содержание прочитанного (прослушанного) текста с выражением своего отношения (объём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монологического высказывания – 14-15 фраз)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###У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стно излагать результаты выполненной проектной работы (объём – 14-15 фраз)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Аудирование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оспринимать на слух и понимать аутентичные тексты, содержащие отдельные неизученные языковые явления, с разной глубиной проникновения в содержание текста: с пониманием основного содержания, с пониманием нужной (интересующей, запрашиваемой) информации (время звучания текста (текстов) для аудирования – до 2,5 минут)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Смысловое чтение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###Ч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итать про себя и понимать несложные аутентичные тексты разного вида, жанра и стиля, содержащие отдельные неизученные языковые явления, с различной глубиной проникновения в содержание текста: с пониманием основного содержания, с пониманием нужной (интересующей, запрашиваемой) информации, с полным пониманием прочитанного (объём текста (текстов) для чтения – до 600-800 слов); читать про себя и устанавливать причинно-следственную взаимосвязь изложенных в тексте фактов и событий; читать про себя несплошные тексты (таблицы, диаграммы, графики) и понимать представленную в них информацию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Письменная речь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З</w:t>
            </w:r>
            <w:proofErr w:type="gramEnd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аполнять анкеты и формуляры, сообщая о себе основные сведения, в соответствии с нормами, принятыми в стране (странах)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исать электронное сообщение личного характера, соблюдая речевой этикет, принятый в стране (странах) изучаемого языка (объём сообщения – до 140 слов)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оздавать письменные высказывания на основе плана, иллюстрации, таблицы, диаграммы и (или) прочитанного (прослушанного) текста с использованием образца (объём высказывания – до 180 слов)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###З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аполнять таблицу, кратко фиксируя содержание прочитанного (прослушанного) текста или дополняя информацию в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таблице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1.4.5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исьменно представлять результаты выполненной проектной работы (объём – до 180 слов)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исать резюме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CV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###Языковые знания и навыки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правило отсутствия фразового ударения на служебных словах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###Выразительно читать вслух небольшие тексты объёмом до 150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Орфография и пунктуация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ладеть орфографическими навыками: правильно писать изученные слова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ладеть пунктуационными навыками: использовать запятую при перечислении, обращении и при выделении вводных слов; апостроф, точку, вопросительный и восклицательный знаки; не ставить точку после заголовка; пунктуационно правильно оформлять прямую речь; пунктуационно правильно оформлять электронное сообщение личного характера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Р</w:t>
            </w:r>
            <w:proofErr w:type="gramEnd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аспознавать в звучащем и письменном тексте 1500 лексических единиц (слов, фразовых глаголов, словосочетаний, речевых клише, средств логической связи) и правильно употреблять в устной и письменной речи 1400 лексических единиц, обслуживающих ситуации общения в рамках тематического содержания речи, с соблюдением существующей в английском языке нормы лексической сочетаемости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и употреблять в устной и письменной речи родственные слова, образованные с использованием аффиксации: глаголы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dis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-,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over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under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ize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en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и употреблять в устной и письменной речи родственные слова, образованные с использованием аффиксации: имена существительные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im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ance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ence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ment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ness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sion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tion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ship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###Par###Распознавать и употреблять в устной и письменной речи родственные слова, образованные с использованием аффиксации: имена прилагательные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in-/im-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il-/ir-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inter-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non-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post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-able/-ible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-ful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-ian/-an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-ish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-ive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-less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-ly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-ous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-y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и употреблять в устной и письменной речи родственные слова, образованные с использованием аффиксации: наречия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im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суффикса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ly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и употреблять в устной и письменной речи родственные слова, образованные с использованием аффиксации: числительные при помощи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и употреблять в устной и письменной речи родственные слова, образованные с использованием словосложения: сложные существительные путём соединения основ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football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сложные существительные путём соединения основы прилагательного с основой существительного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bluebell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сложные существительные путём соединения основ существительных с предлогом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father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law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и употреблять в устной и письменной речи родственные слова, образованные с использованием словосложения: сложные прилагательные путём соединения основы прилагательного (числительного) с основой существительного с добавлением суффикса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blue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eyed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eight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legged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); сложные прилагательные путём соединения наречия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well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behaved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); сложные прилагательные путём соединения основы прилагательного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nice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looking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и употреблять в устной и письменной речи родственные слова, образованные с использованием конверсии: образование имён существительных от неопределённых форм глаголов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имён существительных от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people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глаголов от имён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); глаголов от имён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и употреблять в устной и письменной речи имена прилагательные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и употреблять в устной и письменной речи изученные многозначные лексические единицы, синонимы, антонимы, интернациональные слова, наиболее частотные фразовые глаголы, сокращения и аббревиатуры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и употреблять в устной и письменной речи 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2.4 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Грамматическая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###З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нать и понимать особенности структуры простых и сложных предложений и различных коммуникативных типов предложений английского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предложения с несколькими обстоятельствами, следующими в определённом порядке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с начальным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с начальным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+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с глагольными конструкциями, содержащими глаголы-связки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look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seem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feel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 сложным дополнением –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Complex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 сложным дополнением –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Complex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Object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сложносочинённые предложения с сочинительными союзами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but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сложноподчинённые предложения с союзами и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because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сложноподчинённые предложения с определительными придаточными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which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that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сложноподчинённые предложения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whenever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условные предложения с глаголами в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изъявительном наклонении (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0,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)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 с глаголами в сослагательном наклонении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###Par###Распознавать в звучащем и письменном тексте и употреблять в устной и письменной речи все типы вопросительных предложений (общий, специальный, альтернативный, разделительный вопросы в Present/Past/Future Simple Tense, Present/Past Continuous Tense, Present/ Past Perfect Tense, Present Perfect Continuous Tense)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модальные глаголы в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косвенной речи в настоящем и прошедшем времени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2.4.16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с конструкциями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both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…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neither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…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nor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предложения с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wish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конструкции с глаголами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love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hate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глаголами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stop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remember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forget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(разница в значении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stop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stop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конструкцию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 takes me… to do smth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конструкцию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 инфинитив глагола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get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get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rather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выражающие предпочтение, а также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rather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’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better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подлежащее, выраженное собирательным существительным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family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police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 и его согласование со сказуемым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###Par###Распознавать в звучащем и письменном тексте и употреблять в устной и письменной речи глаголы (правильные и неправильные) в видовременных формах действительного залога в изъявительном наклонении (Present/Past/ Future Simple Tense,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Present/Past/Future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2.4.26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конструкцию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going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формы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Future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Simple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Present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Continuous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Tense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для выражения будущего действия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###Par###Распознавать в звучащем и письменном тексте и употреблять в устной и письменной речи модальные глаголы и их эквиваленты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can/be able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must/have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might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###Par###Распознавать и употреблять в устной и письменной речи неличные формы глагола – инфинитив, герундий, причастие (Participle I и Participle II), причастия в функции определения (Participle 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playing child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Participle II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written text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Р</w:t>
            </w:r>
            <w:proofErr w:type="gramEnd"/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определённый, неопределённый и нулевой артикли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2.4.30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имена существительные во множественном числе, образованные по правилу и исключения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неисчисляемые имена существительные, имеющие форму только множественного числа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притяжательный падеж имён существительных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порядок следования нескольких прилагательных (мнение – размер – возраст – цвет –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происхождение)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2.4.35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слова, выражающие количество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many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little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little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few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2.4.37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аспознавать в звучащем и письменном тексте и употреблять в устной и письменной речи неопределённые местоимения и их производные, отрицательные местоимения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none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производные последнего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nobody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nothing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другие)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2.4.38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количественные и порядковые числительные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2.4.39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аспознавать в звучащем и письменном тексте и употреблять в устной и письменной речи предлоги места, времени, направления; предлоги, употребляемые с глаголами в страдательном залоге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###Социокультурные знания и умения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###З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нать (понимать) речевые различия в ситуациях официального и неофициального общения в рамках тематического содержания речи и использовать лексико-грамматические средства с учётом этих различий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###З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нать (понимать) и использовать в устной и письменной речи наиболее употребительную тематическую фоновую лексику страны (стран) изучаемого языка (государственное устройство, система образования, страницы истории, основные праздники, этикетные особенности общения и другие)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меть базовые знания о социокультурном портрете и культурном наследии родной страны и страны (стран)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редставлять родную страну и её культуру на иностранном языке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роявлять уважение к иной культуре, соблюдать нормы вежливости в межкультурном общении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###Компенсаторные умения</w:t>
            </w:r>
          </w:p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ладеть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###И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спользовать иноязычные словари и справочники, в том числе информационно-справочные системы в электронной форме </w:t>
            </w:r>
          </w:p>
        </w:tc>
      </w:tr>
      <w:tr w:rsidR="00782AC2" w:rsidRPr="00820EA3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37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228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###У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частвовать в учебно-исследовательской, проектной деятельности предметного и межпредметного характера с использованием материалов на английском языке и применением информационно-коммуникационных технологий</w:t>
            </w:r>
          </w:p>
        </w:tc>
      </w:tr>
    </w:tbl>
    <w:p w:rsidR="00782AC2" w:rsidRDefault="00782AC2">
      <w:pPr>
        <w:rPr>
          <w:sz w:val="24"/>
          <w:szCs w:val="24"/>
          <w:lang w:val="ru-RU"/>
        </w:rPr>
      </w:pPr>
    </w:p>
    <w:p w:rsidR="00782AC2" w:rsidRPr="007843E4" w:rsidRDefault="00D061A2" w:rsidP="007843E4">
      <w:pPr>
        <w:spacing w:before="199" w:after="199"/>
        <w:rPr>
          <w:sz w:val="24"/>
          <w:szCs w:val="24"/>
          <w:lang w:val="ru-RU"/>
        </w:rPr>
      </w:pPr>
      <w:bookmarkStart w:id="8" w:name="block-76786044"/>
      <w:bookmarkEnd w:id="7"/>
      <w:r w:rsidRPr="009C3C48">
        <w:rPr>
          <w:rFonts w:ascii="Times New Roman" w:hAnsi="Times New Roman"/>
          <w:b/>
          <w:color w:val="000000"/>
          <w:sz w:val="24"/>
          <w:szCs w:val="24"/>
        </w:rPr>
        <w:t>ПРОВЕРЯЕМЫЕ ЭЛЕМЕНТЫ СОДЕРЖАНИЯ</w:t>
      </w:r>
    </w:p>
    <w:p w:rsidR="00782AC2" w:rsidRPr="009C3C48" w:rsidRDefault="00D061A2">
      <w:pPr>
        <w:spacing w:before="199" w:after="199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 xml:space="preserve">10 КЛАСС </w:t>
      </w:r>
    </w:p>
    <w:p w:rsidR="00782AC2" w:rsidRPr="009C3C48" w:rsidRDefault="00782AC2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24"/>
        <w:gridCol w:w="8095"/>
      </w:tblGrid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243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243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Коммуникативные умения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Конфликтные ситуации, их предупреждение и разрешение. Внешность и характеристика человека, литературного персонажа. Здоровый образ жизни и забота о здоровье: режим труда и отдыха, спорт, сбалансированное питание, посещение врача. Отказ от вредных привычек. Школьное образование, школьная жизнь, школьные праздники. Переписка с зарубежными сверстниками. Взаимоотношения в школе. Проблемы и решения. Права и обязанности обучающегося. Современный мир профессий. Проблемы выбора профессии (возможности продолжения образования в высшей школе, в профессиональном колледже, выбор рабочей специальности, подработка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для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обучающегося). Роль иностранного языка в планах на будущее. Молодёжь в современном обществе.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Досуг молодёжи: чтение, кино, театр, музыка, музеи, сеть Интернет, компьютерные игры.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Любовь и дружба. Покупки: одежда, обувь и продукты питания. Карманные деньги. Молодёжная мода. Туризм. Виды отдыха. Путешествия по России и зарубежным странам. Проблемы экологии. Защита окружающей среды. Стихийные бедствия. Условия проживания в городской (сельской) местности. Технический прогресс: перспективы и последствия. Современные средства связи (мобильные телефоны, смартфоны, планшеты, компьютеры).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Родная страна и страна (страны)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Выдающиеся люди родной страны и страны (стран) изучаемого языка, их вклад в науку и мировую культуру: государственные деятели, учёные, писатели, поэты, художники, композиторы, путешественники, спортсмены, актёры и другие</w:t>
            </w:r>
            <w:proofErr w:type="gramEnd"/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Говорение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Диалогическая речь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коммуникативных умений диалогической речи на базе умений, сформированных на уровне основного общего образования, а именно умений вести разные виды диалога (диалог этикетного характера, диалог – побуждение к действию, диалог-расспрос, диалог – обмен мнениями, комбинированный диалог, включающий разные виды диалогов)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Диалог этикетного характера: начинать, поддерживать и заканчивать разговор, вежливо переспрашивать, выражать согласие (отказ); выражать благодарность;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поздравлять с праздником,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Диалог – побуждение к действию: обращаться с просьбой, вежливо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lastRenderedPageBreak/>
              <w:t xml:space="preserve">соглашаться (не соглашаться) выполнить просьбу; давать совет и принимать (не принимать) совет; </w:t>
            </w:r>
            <w:proofErr w:type="gramStart"/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приглашать собеседника к совместной деятельности, вежливо соглашаться (не соглашаться) на предложение собеседника, объясняя причину своего решения, в стандартных ситуациях неофициального и официального общения в рамках тематического содержания речи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 класса с использованием речевых ситуаций и (или) иллюстрации, фотографии, таблицы, диаграммы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1.1.1.3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 (давать)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иллюстрации, фотографии, таблицы, диаграммы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Диалог-обмен мнениями: выражать свою точку зрения и обосновывать её;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высказывать своё согласие (несогласие) с точкой зрения собеседника, выражать сомнение, давать эмоциональную оценку обсуждаемым событиям (восхищение, удивление, радость, огорчение и другие)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8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реплик со стороны каждого собеседника)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Комбинированный диалог,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8 реплик со стороны каждого собеседника)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Монологическая речь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коммуникативных умений монологической речи на базе умений, сформированных на уровне основного общего образования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Создание устного связного монологического высказывания с использованием одного из основных коммуникативных типов речи – описания (предмета, местности, внешности и одежды человека), характеристики (черты характера реального человека или литературного персонажа) в рамках тематического содержания речи 10 класса с использованием ключевых слов, плана и (или) иллюстраций, фотографий, таблиц, диаграмм или без их использования (объём монологического высказывания – до 14 фраз) 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устного связного монологического высказывания с использованием одного из основных коммуникативных типов речи – повествования (сообщения) в рамках тематического содержания речи 10 класса с использованием ключевых слов, плана и (или) иллюстраций, фотографий, таблиц, диаграмм или без их использования (объём монологического высказывания – до 14 фраз)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устного связного монологического высказывания с использованием одного из основных коммуникативных типов речи – рассуждения в рамках тематического содержания речи 10 класса с использованием ключевых слов, плана и (или) иллюстраций, фотографий, таблиц, диаграмм или без использования (объём монологического высказывания – до 14 фраз)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Пересказ основного содержания прочитанного (прослушанного текста в рамках тематического содержания речи 10 класса с использованием ключевыых слов, плана и (или) иллюстраций, фотографий, таблиц, диаграмм или без их использования (объём монологического высказывания – до 14 фраз)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Устное представление (презентация) результатов выполненной проектной работы в рамках тематического содержания речи 10 класса с использованием ключевых слов, плана и (или) иллюстраций, фотографий, таблиц, диаграмм или без их использования (объём монологического высказывания – до 14 фраз)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Аудирование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Развитие коммуникативных умений аудирования на базе умений,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сформированных на уровне основного общего образования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Аудирование с пониманием основного содержания текста – умения понимать на слух аутентичные тексты, содержащие отдельные неизученные языковые явления, с использованием языковой и контекстуальной догадки; определять основную тему (идею) и главные факты (события) в воспринимаемом на слух тексте, отделять главную информацию от второстепенной; прогнозировать содержание текста по началу сообщения;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игнорировать незнакомые слова, несущественные для понимания основного содержания (время звучания текста (текстов) для аудирования – до 2,5 минут)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Аудирование с пониманием нужной (интересующей, запрашиваемой) информации – умение понимать на слух аутентичные тексты, содержащие отдельные неизученные языковые явления, с использованием языковой и контекстуальной догадки и выделять данную информацию, представленную в эксплицитной (явной) форме, в воспринимаемом на слух тексте (время звучания текста (текстов) для аудирования – до 2,5 минут)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Смысловое чтение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 (интересующей, запрашиваемой) информации, с полным пониманием содержания текста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с пониманием основного содержания текста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явления; определять тему (основную мысль), выделять главные факты (события) (опуская второстепенные); прогнозировать содержание текста по заголовку (началу) текста, определять логическую последовательность главных фактов, событий;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игнорировать незнакомые слова, несущественные для понимания основного содержания (объём текста (текстов) для чтения – 500-700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слов)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с пониманием нужной (интересующей, запрашиваемой) информации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явления; находить в прочитанном тексте и понимать данную информацию, представленную в эксплицитной (явной) и имплицитной (неявной) форме; оценивать найденную информацию с точки зрения её значимости для решения коммуникативной задачи (объём текста (текстов) для чтения – 500-700 слов)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с полным пониманием – умения читать про себя аутентичные тексты разных жанров и стилей, содержащие отдельные 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 с использованием языковой и контекстуальной догадки; устанавливать причинно-следственную взаимосвязь изложенных в тексте фактов и событий (объём текста (текстов) для чтения – 500-700 слов)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несплошных текстов (таблиц, диаграмм, графиков, схем, инфографики и других) и понимание представленной в них информации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Письменная речь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умений письменной речи на базе умений, сформированных на уровне основного общего образования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Заполнение анкет и формуляров в соответствии с нормами, принятыми в стране (странах) изучаемого языка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Написание резюме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CV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Написание электронного сообщения личного характера в соответствии с нормами речевого этикета, принятыми в стране (странах) изучаемого языка (объём сообщения – до 130 слов)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 небольшого письменного высказывания (рассказа, сочинения и другого) на основе плана, иллюстрации, таблицы, диаграммы и (или) прочитанного/прослушанного текста с использованием образца (объём письменного высказывания – до 150 слов)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1.4.5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Заполнение таблицы: краткая фиксация содержания прочитанного (прослушанного) текста или дополнение информации в таблице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Письменное представление результатов выполненной проектной работы, в том числе в форме презентации (объём – до 150 слов)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Языковые знания и навыки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на слух и адекватное (без ошибок, ведущих к сбою в коммуникации) произношение слов с соблюдением правильного ударения и фраз (предложений) с соблюдением основных ритмико-интонационных особенностей, в том числе правила отсутствия фразового ударения на служебных словах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 (объём текста для чтения вслух – до 140 слов)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Орфография и пунктуация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Правильное написание изученных слов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 правильное оформление прямой речи в соответствии с нормами изучаемого языка: использование запятой (двоеточия) после слов автора перед прямой речью, заключение прямой речи в кавычки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Пунктуационно правильное в соответствии с нормами речевого этикета, принятыми в стране (странах)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Распознавание в звучащем и письменном тексте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рамках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тематического содержания речи 10 класса, с соблюдением существующей в английском языке нормы лексической сочетаемости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Многозначные лексические единицы. Синонимы. Антонимы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Имена прилагательные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Наиболее частотные фразовые глаголы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Интернациональные слова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Сокращения и аббревиатуры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Различные средства связи для обеспечения целостности и логичности устного (письменного) высказывания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Основные способы словообразования – аффиксация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глаголов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dis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mis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over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under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-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суффикса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ise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ize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Образование имён существительных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un-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in-/im-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-ance/-ence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-er/-or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-ist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-ment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-ness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-sion/-tion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-ship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Образование имён прилагательных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un-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in-/im-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inter-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 xml:space="preserve">non-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и суффиксов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-able/-ible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-ed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-ese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-ful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-ian/-an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-ing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-ish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-ive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-less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-ly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-ous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-y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бразование наречий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un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im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и суффикса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ly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числительных при помощи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Основные способы словообразования – словосложение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сложных существительных путём соединения основ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football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сложных существительных путём соединения основы прилагательного с основой существительного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blackboard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сложных существительных путём соединения основ существительных с предлогом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father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law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сложных прилагательных путём соединения основы прилагательного/числительного с основой существительного с добавлением суффикса 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blue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eyed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eight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legged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сложных прилагательных путём соединения наречия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well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behaved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Образование сложных прилагательных путём соединения основы прилагательного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nice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looking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2.3.13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Основные способы словообразования – конверсия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имён существительных от неопределённой формы глаголов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Образование имён существительных от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people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the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глаголов от имён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Образование глаголов от имён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Грамматическая сторона речи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формах)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Нераспространённые и распространённые простые предложения, в том числе с несколькими обстоятельствами, следующими в определённом порядке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moved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new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house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last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year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.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Предложения с начальным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Предложения с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начальным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+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Предложения с глагольными конструкциями, содержащими глаголы-связки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look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seem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feel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He</w:t>
            </w:r>
            <w:proofErr w:type="gramEnd"/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looks/seems/feels happy.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Предложения cо сложным дополнением – Complex Object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 want you to help me. I saw her cross/crossing the road. I want to have my hair cut.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Сложносочинённые предложения с сочинительными союзами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but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2.4.8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союзами и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because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2.4.9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определительными придаточными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which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that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2.4.10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Сложноподчинённые предложения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whenever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Условные предложения с глаголами в изъявительном наклонении (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0,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и с глаголами в сослагательном наклонении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2.4.12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Модальные глаголы в косвенной речи в настоящем и прошедшем времени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Предложения с конструкциями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as… 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 so… 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both… and…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either… 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neither… nor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Предложения с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 wish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…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Конструкции с глаголами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love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hate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2.4.18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Конструкции c глаголами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stop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remember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forget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(разница в значении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stop doing 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stop to do 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2.4.19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 takes me… to do smth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2.4.20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Конструкция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+ инфинитив глагола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be/get used to 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be/get used to doing smth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 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I’d 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I’d rather 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выражающие предпочтение, а также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I’d rather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You’d better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Подлежащее, выраженное собирательным существительным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family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police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), и его согласование со сказуемым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Глаголы (правильные и неправильные) в видовременных формах действительного залога в изъявительном наклонении (Present/Past/Future Simple Tense, Present/Past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Конструкция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be going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формы Future Simple Tense и Present Continuous Tense для выражения будущего действия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Модальные глаголы и их эквиваленты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can/be able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must/have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might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Неличные формы глагола – инфинитив, герундий, причастие (Participle I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и Participle II), причастия в функции определения (Participle 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playing child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Participle II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written text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2.4.28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Определённый, неопределённый и нулевой артикли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2.4.29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Имена существительные во множественном числе, образованные по правилу, и исключения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2.4.30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Неисчисляемые имена существительные, имеющие форму только множественного числа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Притяжательный падеж имён существительных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Имена прилагательные и наречия в положительной, сравнительной и превосходной степенях, образованные по правилу, и исключения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Порядок следования нескольких прилагательных (мнение – размер – возраст – цвет – происхождение)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Слова, выражающие количество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many/much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little/a little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few/a few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lot of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неопределённые местоимения и их производные; отрицательные местоимения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none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производные последнего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nobody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nothing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 другие) </w:t>
            </w:r>
            <w:proofErr w:type="gramEnd"/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2.4.36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Количественные и порядковые числительные 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2.4.37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Предлоги места, времени, направления, предлоги, употребляемые с глаголами в страдательном залоге </w:t>
            </w:r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Социокультурные знания и умения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 (стран)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Знание и использование в устной и письменной речи наиболее употребительной тематической фоновой лексики и реалий родной страны и страны (стран) изучаемого языка при изучении тем: государственное устройство, система образования, здравоохранение, страницы истории, литературное наследие, национальные и популярные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праздники, проведение досуга, этикетные особенности общения, традиции в кулинарии и другие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 основными сведениями о социокультурном портрете и культурном наследии страны (стран), говорящих на английском языке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умения представлять родную страну (малую родину) и страну (страны)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</w:t>
            </w:r>
            <w:proofErr w:type="gramEnd"/>
          </w:p>
        </w:tc>
      </w:tr>
      <w:tr w:rsidR="00782AC2" w:rsidRPr="009C3C48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Компенсаторные умения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782AC2" w:rsidRPr="00820EA3">
        <w:trPr>
          <w:trHeight w:val="144"/>
        </w:trPr>
        <w:tc>
          <w:tcPr>
            <w:tcW w:w="1078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2780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Развитие умения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</w:tbl>
    <w:p w:rsidR="00782AC2" w:rsidRPr="009C3C48" w:rsidRDefault="00782AC2">
      <w:pPr>
        <w:spacing w:after="0"/>
        <w:ind w:left="120"/>
        <w:rPr>
          <w:sz w:val="24"/>
          <w:szCs w:val="24"/>
          <w:lang w:val="ru-RU"/>
        </w:rPr>
      </w:pPr>
    </w:p>
    <w:p w:rsidR="00782AC2" w:rsidRPr="009C3C48" w:rsidRDefault="00D061A2">
      <w:pPr>
        <w:spacing w:before="199" w:after="199"/>
        <w:ind w:left="120"/>
        <w:rPr>
          <w:sz w:val="24"/>
          <w:szCs w:val="24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</w:rPr>
        <w:t>11 КЛАСС</w:t>
      </w:r>
    </w:p>
    <w:p w:rsidR="00782AC2" w:rsidRPr="009C3C48" w:rsidRDefault="00782AC2">
      <w:pPr>
        <w:spacing w:after="0"/>
        <w:ind w:left="120"/>
        <w:rPr>
          <w:sz w:val="24"/>
          <w:szCs w:val="24"/>
        </w:rPr>
      </w:pPr>
    </w:p>
    <w:tbl>
      <w:tblPr>
        <w:tblW w:w="0" w:type="auto"/>
        <w:tblInd w:w="14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24"/>
        <w:gridCol w:w="8095"/>
      </w:tblGrid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243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Код 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/>
              <w:ind w:left="243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Проверяемый элемент содержания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###Коммуникативные умения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###Совершенствование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 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Повседневная жизнь семьи. Межличностные отношения в семье, с друзьями и знакомыми. Конфликтные ситуации, их предупреждение и разрешение. Внешность и характеристика человека, 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lastRenderedPageBreak/>
              <w:t>литературного персонажа. Здоровый образ жизни и забота о здоровье: режим труда и отдыха, спорт, сбалансированное питание, посещение врача. Отказ от вредных привычек. Школьное образование, школьная жизнь. Переписка с зарубежными сверстниками. Взаимоотношения в школе. Проблемы и решения. Подготовка к выпускным экзаменам. Выбор профессии. Альтернативы в продолжени</w:t>
            </w:r>
            <w:proofErr w:type="gramStart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и</w:t>
            </w:r>
            <w:proofErr w:type="gramEnd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 образования. Место иностранного языка в повседневной жизни и профессиональной деятельности в современном мире. Молодёжь в современном обществе. Ценностные ориентиры. Участие молодёжи в жизни общества. Досуг молодёжи: увлечения и интересы. Любовь и дружба. Роль спорта в современной жизни: виды спорта, экстремальный спорт, спортивные соревнования, Олимпийские игры. Туризм. Виды отдыха. Экотуризм. Путешествия по России и зарубежным странам. Вселенная и человек. Природа. Проблемы экологии. Защита окружающей среды. Проживание в городской (сельской) местности. Технический прогресс: перспективы и последствия. Современные средства информации и коммуникации (пресса, телевидение, сеть Интернет, социальные сети и другие). Интернет-безопасность. </w:t>
            </w:r>
            <w:proofErr w:type="gramStart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Родная страна и страна (страны) изучаемого языка: географическое положение, столица, крупные города, регионы, система образования, достопримечательности, культурные особенности (национальные и популярные праздники, знаменательные даты, традиции, обычаи), страницы истории.</w:t>
            </w:r>
            <w:proofErr w:type="gramEnd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Выдающиеся люди родной страны и страны (стран) изучаемого языка: государственные деятели, учёные, писатели, поэты, художники, композиторы, путешественники, спортсмены, актёры и другие</w:t>
            </w:r>
            <w:proofErr w:type="gramEnd"/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Говорение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###Par###Диалогическая речь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###Диалог этикетного характера: начинать, поддерживать и заканчивать разговор, вежливо переспрашивать; вежливо выражать согласие (отказ); выражать благодарность;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поздравлять с праздником,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собеседника)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1.1.1.2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Диалог – побуждение к действию: обращаться с просьбой, вежливо соглашаться (не соглашаться) выполнить просьбу; давать совет и </w:t>
            </w:r>
            <w:proofErr w:type="gramStart"/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принимать/не принимать</w:t>
            </w:r>
            <w:proofErr w:type="gramEnd"/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совет; </w:t>
            </w:r>
            <w:proofErr w:type="gramStart"/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приглашать собеседника к совместной деятельности, вежливо соглашаться (не соглашаться) на предложение собеседника, объясняя причину своего решения,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###Диалог-расспрос: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 брать (давать)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###Диалог-обмен мнениями: выражать свою точку зрения и обосновывать её, высказывать своё согласие (несогласие) с точкой зрения собеседника, выражать сомнение, давать эмоциональную оценку обсуждаемым событиям (восхищение, удивление, радость, огорчение и другие) в стандартных ситуациях неофициального и официального общения в рамках тематического содержания речи 11 класса с использованием речевых ситуаций и (или) иллюстраций, фотографий, таблиц, диаграммы с соблюдением норм речевого этикета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принятых в стране (странах) изучаемого языка (объём диалога – до 9 реплик со стороны каждого собеседника)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1.1.1.5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###Комбинированный диалог, включающий разные виды диалогов, в стандартных ситуациях неофициального и официального общения в рамках тематического содержания речи 11 класса с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использованием речевых ситуаций и (или) иллюстраций, фотографий, таблиц, диаграмм с соблюдением норм речевого этикета, принятых в стране (странах) изучаемого языка (объём диалога – до 9 реплик со стороны каждого собеседника)</w:t>
            </w:r>
            <w:proofErr w:type="gramEnd"/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###Par###Монологическая речь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###Создание устного связного монологического высказывания с использованием одного из основных коммуникативных типов речи – описания (предмета, местности, внешности и одежды человека), характеристика (черты характера реального человека или литературного персонажа)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 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###Создание устного связного монологического высказывания с использованием одного из основных коммуникативных типов речи – повествования (сообщения)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###Создание устного связного монологического высказывания с использованием одного из основных коммуникативных типов речи – рассуждения (с изложением своего мнения и краткой аргументацией)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###Пересказ основного содержания прочитанного (прослушанного) текста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монологического высказывания – 14-15 фраз)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1.1.2.5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###Устное представление (презентация) результатов выполненной проектной работы в рамках тематического содержания речи с использованием ключевых слов, плана и (или) иллюстраций, фотографий, таблиц, диаграмм, графиков и без их использования (объём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монологического высказывания – 14-15 фраз)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Аудирование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###Аудирование с пониманием основного содержания текста – умения понимать на слух аутентичные тексты, содержащие отдельные неизученные языковые явления, с использованием языковой и контекстуальной догадки; определять основную тему (идею) и главные факты (события) в воспринимаемом на слух тексте, отделять главную информацию от второстепенной, прогнозировать содержание текста по началу сообщения;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игнорировать незнакомые слова, несущественные для понимания основного содержания (время звучания текста (текстов) для аудирования – до 2,5 минут)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###Аудирование с пониманием нужной (интересующей, запрашиваемой) информации – умение понимать на слух аутентичные тексты, содержащие отдельные неизученные языковые явления, с использованием языковой и контекстуальной догадки и выделять данную информацию, представленную в эксплицитной (явной) форме, в воспринимаемом на слух тексте (время звучания текста (текстов) для аудирования – до 2,5 минут)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Смысловое чтение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###Чтение с пониманием основного содержания текста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явления: определять тему (основную мысль), выделять главные факты (события) (опуская второстепенные); прогнозировать содержание текста по заголовку (началу) текста, определять логическую последовательность главных фактов, событий;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игнорировать незнакомые слова, несущественные для понимания основного содержания (объём текста (текстов) для чтения – до 600-800 слов)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###Чтение с пониманием нужной (интересующей, запрашиваемой) информации – умения читать про себя и понимать с использованием языковой и контекстуальной догадки аутентичные тексты разных жанров и стилей, содержащие отдельные неизученные языковые явления: находить в прочитанном тексте и понимать данную информацию, представленную в эксплицитной (явной) и имплицитной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(неявной) форме; оценивать найденную информацию с точки зрения её значимости для решения коммуникативной задачи (объём текста (текстов) для чтения – до 600-800 слов)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1.3.3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###Чтение с полным пониманием – умения читать про себя аутентичные тексты разных жанров и стилей, содержащие отдельные неизученные языковые явления, и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 с использованием языковой и контекстуальной догадки; устанавливать причинно-следственную взаимосвязь изложенных в тексте фактов и событий (объём текста (текстов) для чтения – 600-800 слов)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###Чтение несплошных текстов (таблиц, диаграмм, графиков и других) и понимание представленной в них информации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1.4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Письменная речь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###Заполнение анкет и формуляров в соответствии с нормами, принятыми в стране (странах) изучаемого языка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###Написание резюме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CV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с сообщением основных сведений о себе в соответствии с нормами, принятыми в стране (странах) изучаемого языка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###Написание электронного сообщения личного характера в соответствии с нормами речевого этикета, принятыми в стране (странах) изучаемого языка (объём сообщения – до 140 слов)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###Заполнение таблицы: краткая фиксация содержания прочитанного (прослушанного) текста или дополнение информации в таблице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###Создание небольшого письменного высказывания (рассказа, сочинения, статьи и других) на основе плана, иллюстрации, таблицы, графика, диаграммы и (или) прочитанного (прослушанного) текста с использованием и без использования образца (объём письменного высказывания – до 180 слов)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1.4.6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###Письменное представление результатов выполненной проектной работы, в том числе в форме презентации (объём – до 180 слов)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###Языковые знания и навыки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Фонетическая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###Различение на слух и адекватное, без ошибок, ведущих к сбою коммуникации, произношение слов с правильным ударением и фраз (предложений) с соблюдением основных ритмико-интонационных особенностей, в том числе правила отсутствия фразового ударения на служебных словах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###Чтение вслух аутентичных текстов, построенных в основном на изученном языковом материале, с соблюдением правил чтения и соответствующей интонацией, демонстрирующее понимание текста (объём текста для чтения вслух – до 150 слов)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Орфография и пунктуация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###Правильное написание изученных слов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###Правильная расстановка знаков препинания в письменных высказываниях: запятой при перечислении, обращении и при выделении вводных слов, апострофа, точки, вопросительного, восклицательного знака в конце предложения, отсутствие точки после заголовка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унктуационно правильное оформление прямой речи в соответствии с нормами изучаемого языка: использование запятой (двоеточия) после слов автора перед прямой речью, заключение прямой речи в кавычки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унктуационно правильное в соответствии с нормами речевого этикета, принятыми в стране (странах) изучаемого языка, оформление электронного сообщения личного характера: постановка запятой после обращения и завершающей фразы, точки после выражения надежды на дальнейший контакт, отсутствие точки после подписи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2.2.5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унктуационно правильное, в соответствии с принятыми в стране (странах) изучаемого языка нормами официального общения, оформление официального (делового) письма, в том числе и электронного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Лексическая сторона речи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###Распознавание в звучащем и письменном тексте и употребление в устной и письменной речи лексических единиц (слов, в том числе многозначных, фразовых глаголов, словосочетаний, речевых клише, средств логической связи), обслуживающих ситуации общения в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рамках тематического содержания речи, с соблюдением существующей в английском языке нормы лексической сочетаемости 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###Многозначные лексические единицы. Синонимы.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Антонимы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###Имена прилагательные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exciting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###Н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аиболее частотные фразовые глаголы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###Par###Интернациональные слова 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###Par###Сокращения и аббревиатуры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###Различные средства связи для обеспечения целостности и логичности устного/ письменного высказывания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###Основные способы словообразования – аффиксация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###Par###Образование глаголов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dis-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mis-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re-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over-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under-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-ise/-ize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-en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Образование имён существительных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un-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in-/im-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il-/ir-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-ance/-ence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-er/-or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-ist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-ment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-ness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-sion/-tion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-ship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###Par###Образование имён прилагательных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un-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in-/im-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il-/ir-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inter-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non-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post-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pre-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-able/-ible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-ese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-ful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-ian/-an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-ical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-ish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-ive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-less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-ly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-ous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-y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бразование наречий при помощи префиксов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un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im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il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-/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ir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и суффикса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ly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2.3.11.5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###Образование числительных при помощи суффиксов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teen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###Основные способы словообразования – словосложение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сложных существительных путём соединения основ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football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сложных существительных путём соединения основы прилагательного с основой существительного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blue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сложных существительных путём соединения основ существительных с предлогом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father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law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сложных прилагательных путём соединения основы прилагательного/числительного с основой существительного с добавлением суффикса 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blue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eyed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eight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legged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2.3.12.5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###Образование сложных прилагательных путём соединения наречия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well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behaved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2.3.12.6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###Образование сложных прилагательных путём соединения основы прилагательного с основой причастия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nice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looking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###Основные способы словообразования – конверсия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имён существительных от неопределённой формы глаголов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run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Образование имён существительных от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people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the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pacing w:val="-2"/>
                <w:sz w:val="24"/>
                <w:szCs w:val="24"/>
              </w:rPr>
              <w:t>rich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глаголов от имён существительных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2.3.13.4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###Образование глаголов от имён прилагательных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cool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2.4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Грамматическая сторона речи</w:t>
            </w:r>
          </w:p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  <w:lang w:val="ru-RU"/>
              </w:rPr>
              <w:t xml:space="preserve">Различные коммуникативные типы предложений: повествовательные (утвердительные, отрицательные), вопросительные (общий, специальный, альтернативный, разделительный вопросы), побудительные (в утвердительной и отрицательной формах) 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###Нераспространённые и распространённые простые предложения, в том числе с несколькими обстоятельствами, следующими в определённом порядке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moved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new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house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last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year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.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###Предложения с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начальным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###Предложения с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начальным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There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+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###Par###Предложения с глагольными конструкциями, содержащими глаголы-связки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be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look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seem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feel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He looks/seems/feels happy.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###Предложения </w:t>
            </w: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proofErr w:type="gramEnd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 сложным подлежащим –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Complex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Subject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###Par###Предложения cо сложным дополнением – Complex Object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 want you to help me. I saw her cross/crossing the road. I want to have my hair cut.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2.4.8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###Сложносочинённые предложения с сочинительными союзами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and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but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or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2.4.9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###Сложноподчинённые предложения с союзами и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because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where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2.4.10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###Сложноподчинённые предложения с определительными придаточными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which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that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###Сложноподчинённые предложения с союзными словами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whoever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whatever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however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whenever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>Условные предложения с глаголами в изъявительном наклонении (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0,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 и с глаголами в сослагательном наклонении (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Conditional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II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###Par###Все типы вопросительных предложений (общий, специальный, альтернативный, разделительный вопросы в Present/Past/Future Simple Tense, Present/Past Continuous Tense, Present/Past Perfect Tense, Present Perfect Continuous Tense)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###Повествовательные, вопросительные и побудительные предложения в косвенной речи в настоящем и прошедшем времени, согласование времён в рамках сложного предложения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###Модальные глаголы в косвенной речи в настоящем и прошедшем времени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###Par###Предложения с конструкциями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as… 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not so… as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both… and…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either… or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neither… nor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###Предложения с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wish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…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2.4.18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###Конструкции с глаголами на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-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ing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love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>/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hate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doing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smth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2.4.19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###Par###Конструкции c глаголами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stop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remember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forget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(разница в значении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stop doing 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stop to do 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2.4.20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###Par###Конструкция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It takes me … to do smth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###Конструкция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used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+ инфинитив глагола 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be/get used to smth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be/get used to doing smth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 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I’d 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I’d rather prefer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выражающие предпочтение, а также конструкции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I’d rather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You’d better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</w:t>
            </w:r>
            <w:r w:rsidRPr="009C3C4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Глаголы (правильные и неправильные) в видовременных формах действительного залога в изъявительном наклонении (Present/Past/Future Simple Tense, Present/Past/Future Continuous Tense, Present/Past Perfect Tense, Present Perfect Continuous Tense, Future-in-the-Past Tense) и наиболее употребительных формах страдательного залога (Present/Past Simple Passive, Present Perfect Passive)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###Par###Конструкция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to be going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формы Future Simple Tense и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Present Continuous Tense для выражения будущего действия 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2.4.26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###Par###Модальные глаголы и их эквиваленты (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can/be able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could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must/have to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may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might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shall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would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will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need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###Par###Неличные формы глагола – инфинитив, герундий, причастие (Participle I и Participle II), причастия в функции определения (Participle 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playing child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Participle II –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written text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2.4.28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###Определённый, неопределённый и нулевой артикли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2.4.29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###Имена существительные во множественном числе, образованные по правилу и исключения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2.4.30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###Неисчисляемые имена существительные, имеющие форму только множественного числа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###Притяжательный падеж имён существительных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###Имена прилагательные и наречия в положительной, сравнительной и превосходной степенях, образованные по правилу и исключения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###Порядок следования нескольких прилагательных (мнение – размер – возраст – цвет – происхождение)</w:t>
            </w:r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###Par###Слова, выражающие количество (many/much,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little/a little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few/a few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a lot of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Личные местоимения в именительном и объектном падежах, притяжательные местоимения (в том числе в абсолютной форме), возвратные, указательные, вопросительные местоимения; неопределённые местоимения и их производные; отрицательные местоимения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none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no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 и производные последнего (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nobody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i/>
                <w:color w:val="000000"/>
                <w:spacing w:val="-4"/>
                <w:sz w:val="24"/>
                <w:szCs w:val="24"/>
              </w:rPr>
              <w:t>nothing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, 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etc</w:t>
            </w:r>
            <w:r w:rsidRPr="009C3C48">
              <w:rPr>
                <w:rFonts w:ascii="Times New Roman" w:hAnsi="Times New Roman"/>
                <w:color w:val="000000"/>
                <w:spacing w:val="-4"/>
                <w:sz w:val="24"/>
                <w:szCs w:val="24"/>
                <w:lang w:val="ru-RU"/>
              </w:rPr>
              <w:t xml:space="preserve">.) </w:t>
            </w:r>
            <w:proofErr w:type="gramEnd"/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2.4.36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###Количественные и порядковые числительные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2.4.37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###Предлоги места, времени, направления; предлоги, употребляемые с глаголами в страдательном залоге 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###Социокультурные знания и умения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pacing w:val="-3"/>
                <w:sz w:val="24"/>
                <w:szCs w:val="24"/>
                <w:lang w:val="ru-RU"/>
              </w:rPr>
              <w:t>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###Знание и использование в устной и письменной речи наиболее 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употребительной тематической фоновой лексики родной страны и страны (стран) изучаемого языка при изучении тем: государственное устройство, система образования, страницы истории, национальные и популярные праздники, проведение досуга, этикетные особенности общения, традиции в кулинарии и другие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###Владение основными сведениями о социокультурном портрете и культурном наследии страны (стран), говорящих на английском языке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###Понимание речевых различий в ситуациях официального и неофициального общения в рамках тематического содержания речи и использование лексико-грамматических средств с их учётом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###Развитие умения представлять родную страну (малую родину) и страну (страны) изучаемого языка (культурные явления и события, достопримечательности, выдающиеся люди: государственные деятели, учёные, писатели, поэты, художники, композиторы, музыканты, спортсмены, актёры и другие)</w:t>
            </w:r>
            <w:proofErr w:type="gramEnd"/>
          </w:p>
        </w:tc>
      </w:tr>
      <w:tr w:rsidR="00782AC2" w:rsidRPr="009C3C48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###Par###Компенсаторные умения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###Овладение компенсаторными умениями, позволяющими в случае сбоя коммуникации, а также в условиях дефицита языковых средств использовать различные приёмы переработки информации: при говорении – переспрос, при говорении и письме – описание (перифраз, толкование), при чтении и аудировании – языковую и контекстуальную догадку</w:t>
            </w:r>
          </w:p>
        </w:tc>
      </w:tr>
      <w:tr w:rsidR="00782AC2" w:rsidRPr="00820EA3">
        <w:trPr>
          <w:trHeight w:val="144"/>
        </w:trPr>
        <w:tc>
          <w:tcPr>
            <w:tcW w:w="1079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center"/>
              <w:rPr>
                <w:sz w:val="24"/>
                <w:szCs w:val="24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13026" w:type="dxa"/>
            <w:tcMar>
              <w:top w:w="50" w:type="dxa"/>
              <w:left w:w="100" w:type="dxa"/>
            </w:tcMar>
            <w:vAlign w:val="center"/>
          </w:tcPr>
          <w:p w:rsidR="00782AC2" w:rsidRPr="009C3C48" w:rsidRDefault="00D061A2">
            <w:pPr>
              <w:spacing w:after="0" w:line="336" w:lineRule="auto"/>
              <w:ind w:left="336"/>
              <w:jc w:val="both"/>
              <w:rPr>
                <w:sz w:val="24"/>
                <w:szCs w:val="24"/>
                <w:lang w:val="ru-RU"/>
              </w:rPr>
            </w:pP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</w:rPr>
              <w:t>Par</w:t>
            </w:r>
            <w:r w:rsidRPr="009C3C4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###Развитие умения игнорировать информацию, не являющуюся необходимой для понимания основного содержания прочитанного (прослушанного) текста или для нахождения в тексте запрашиваемой информации</w:t>
            </w:r>
          </w:p>
        </w:tc>
      </w:tr>
    </w:tbl>
    <w:p w:rsidR="00782AC2" w:rsidRPr="009C3C48" w:rsidRDefault="00782AC2">
      <w:pPr>
        <w:rPr>
          <w:sz w:val="24"/>
          <w:szCs w:val="24"/>
          <w:lang w:val="ru-RU"/>
        </w:rPr>
        <w:sectPr w:rsidR="00782AC2" w:rsidRPr="009C3C48">
          <w:pgSz w:w="11906" w:h="16383"/>
          <w:pgMar w:top="1134" w:right="850" w:bottom="1134" w:left="1701" w:header="720" w:footer="720" w:gutter="0"/>
          <w:cols w:space="720"/>
        </w:sectPr>
      </w:pPr>
    </w:p>
    <w:p w:rsidR="00782AC2" w:rsidRPr="009C3C48" w:rsidRDefault="00D061A2">
      <w:pPr>
        <w:spacing w:after="0"/>
        <w:ind w:left="120"/>
        <w:rPr>
          <w:sz w:val="24"/>
          <w:szCs w:val="24"/>
          <w:lang w:val="ru-RU"/>
        </w:rPr>
      </w:pPr>
      <w:bookmarkStart w:id="9" w:name="block-76786046"/>
      <w:bookmarkEnd w:id="8"/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782AC2" w:rsidRPr="009C3C48" w:rsidRDefault="00D061A2">
      <w:pPr>
        <w:spacing w:after="0" w:line="480" w:lineRule="auto"/>
        <w:ind w:left="120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782AC2" w:rsidRPr="009C3C48" w:rsidRDefault="00D061A2">
      <w:pPr>
        <w:spacing w:after="0" w:line="480" w:lineRule="auto"/>
        <w:ind w:left="120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• Английский язык. 10 класс. Афанасьева О.В., Дули Д., Михеева И.В. и др. Акционерное общество «Издательство «Просвещение»</w:t>
      </w:r>
      <w:r w:rsidRPr="009C3C48">
        <w:rPr>
          <w:sz w:val="24"/>
          <w:szCs w:val="24"/>
          <w:lang w:val="ru-RU"/>
        </w:rPr>
        <w:br/>
      </w:r>
      <w:bookmarkStart w:id="10" w:name="fcd4d2a0-5025-4100-b79a-d6e41cba5202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Английский язык. 11 класс. Афанасьева О.В., Дули Д., Михеева И.В. и др. Акционерное общество «Издательство «Просвещение»</w:t>
      </w:r>
      <w:bookmarkEnd w:id="10"/>
    </w:p>
    <w:p w:rsidR="00782AC2" w:rsidRPr="009C3C48" w:rsidRDefault="00782AC2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82AC2" w:rsidRPr="009C3C48" w:rsidRDefault="00782AC2">
      <w:pPr>
        <w:spacing w:after="0"/>
        <w:ind w:left="120"/>
        <w:rPr>
          <w:sz w:val="24"/>
          <w:szCs w:val="24"/>
          <w:lang w:val="ru-RU"/>
        </w:rPr>
      </w:pPr>
    </w:p>
    <w:p w:rsidR="00782AC2" w:rsidRPr="009C3C48" w:rsidRDefault="00D061A2">
      <w:pPr>
        <w:spacing w:after="0" w:line="480" w:lineRule="auto"/>
        <w:ind w:left="120"/>
        <w:rPr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82AC2" w:rsidRPr="009C3C48" w:rsidRDefault="00D061A2" w:rsidP="006D3D66">
      <w:pPr>
        <w:spacing w:after="0" w:line="480" w:lineRule="auto"/>
        <w:ind w:left="120"/>
        <w:rPr>
          <w:sz w:val="24"/>
          <w:szCs w:val="24"/>
          <w:lang w:val="ru-RU"/>
        </w:rPr>
      </w:pP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Spotlight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10.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Teacher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'</w:t>
      </w:r>
      <w:r w:rsidRPr="009C3C48">
        <w:rPr>
          <w:rFonts w:ascii="Times New Roman" w:hAnsi="Times New Roman"/>
          <w:color w:val="000000"/>
          <w:sz w:val="24"/>
          <w:szCs w:val="24"/>
        </w:rPr>
        <w:t>s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Book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/ Английский в фокусе 10 класс.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Книга для учителя. Афанасьева О.В., Дули Д., Михеева И.В., Оби Б., Эванс В. (2021)</w:t>
      </w:r>
      <w:r w:rsidRPr="009C3C48">
        <w:rPr>
          <w:sz w:val="24"/>
          <w:szCs w:val="24"/>
          <w:lang w:val="ru-RU"/>
        </w:rPr>
        <w:br/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Spotlight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10.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Workbook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Афанасьева О.В., Дули Д., Михеева И.В., Оби Б., Эванс В.</w:t>
      </w:r>
      <w:r w:rsidRPr="009C3C48">
        <w:rPr>
          <w:sz w:val="24"/>
          <w:szCs w:val="24"/>
          <w:lang w:val="ru-RU"/>
        </w:rPr>
        <w:br/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Spotlight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10 . </w:t>
      </w:r>
      <w:r w:rsidRPr="009C3C48">
        <w:rPr>
          <w:rFonts w:ascii="Times New Roman" w:hAnsi="Times New Roman"/>
          <w:color w:val="000000"/>
          <w:sz w:val="24"/>
          <w:szCs w:val="24"/>
        </w:rPr>
        <w:t>Test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9C3C48">
        <w:rPr>
          <w:rFonts w:ascii="Times New Roman" w:hAnsi="Times New Roman"/>
          <w:color w:val="000000"/>
          <w:sz w:val="24"/>
          <w:szCs w:val="24"/>
        </w:rPr>
        <w:t>Booklet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(Контрольные задания). Афанасьева О.В., Дули Д., Михеева И.В., Оби Б., Эванс В</w:t>
      </w:r>
      <w:r w:rsidRPr="009C3C48">
        <w:rPr>
          <w:sz w:val="24"/>
          <w:szCs w:val="24"/>
          <w:lang w:val="ru-RU"/>
        </w:rPr>
        <w:br/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Английский в фокусе 11 класс.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Spotlight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Рабочая тетрадь</w:t>
      </w:r>
      <w:r w:rsidRPr="009C3C48">
        <w:rPr>
          <w:sz w:val="24"/>
          <w:szCs w:val="24"/>
          <w:lang w:val="ru-RU"/>
        </w:rPr>
        <w:br/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Английский в фокусе 11 класс.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Spotlight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Контрольные задания</w:t>
      </w:r>
      <w:r w:rsidRPr="009C3C48">
        <w:rPr>
          <w:sz w:val="24"/>
          <w:szCs w:val="24"/>
          <w:lang w:val="ru-RU"/>
        </w:rPr>
        <w:br/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Английский в фокусе 11 класс. </w:t>
      </w:r>
      <w:proofErr w:type="gramStart"/>
      <w:r w:rsidRPr="009C3C48">
        <w:rPr>
          <w:rFonts w:ascii="Times New Roman" w:hAnsi="Times New Roman"/>
          <w:color w:val="000000"/>
          <w:sz w:val="24"/>
          <w:szCs w:val="24"/>
        </w:rPr>
        <w:t>Spotlight</w:t>
      </w:r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gramEnd"/>
      <w:r w:rsidRPr="009C3C48">
        <w:rPr>
          <w:rFonts w:ascii="Times New Roman" w:hAnsi="Times New Roman"/>
          <w:color w:val="000000"/>
          <w:sz w:val="24"/>
          <w:szCs w:val="24"/>
          <w:lang w:val="ru-RU"/>
        </w:rPr>
        <w:t xml:space="preserve"> Книга для учителя</w:t>
      </w:r>
      <w:bookmarkStart w:id="11" w:name="cb77c024-1ba4-42b1-b34b-1acff9643914"/>
      <w:bookmarkEnd w:id="11"/>
    </w:p>
    <w:p w:rsidR="006D3D66" w:rsidRDefault="00D061A2" w:rsidP="006D3D66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9C3C48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6D3D66" w:rsidRDefault="006D3D66" w:rsidP="006D3D66">
      <w:pPr>
        <w:spacing w:after="0" w:line="36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>Интерактивные платформы: ЯКласс, Российская электронная школа;</w:t>
      </w:r>
      <w:r w:rsidRPr="006D3D66">
        <w:rPr>
          <w:sz w:val="24"/>
          <w:szCs w:val="24"/>
          <w:lang w:val="ru-RU"/>
        </w:rPr>
        <w:br/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Онлайн-ресурсы для изучения: </w:t>
      </w:r>
      <w:r w:rsidRPr="006D3D66">
        <w:rPr>
          <w:rFonts w:ascii="Times New Roman" w:hAnsi="Times New Roman"/>
          <w:color w:val="000000"/>
          <w:sz w:val="24"/>
          <w:szCs w:val="24"/>
        </w:rPr>
        <w:t>Englex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D3D66">
        <w:rPr>
          <w:rFonts w:ascii="Times New Roman" w:hAnsi="Times New Roman"/>
          <w:color w:val="000000"/>
          <w:sz w:val="24"/>
          <w:szCs w:val="24"/>
        </w:rPr>
        <w:t>ru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D3D66">
        <w:rPr>
          <w:rFonts w:ascii="Times New Roman" w:hAnsi="Times New Roman"/>
          <w:color w:val="000000"/>
          <w:sz w:val="24"/>
          <w:szCs w:val="24"/>
        </w:rPr>
        <w:t>InternetUrok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6D3D66">
        <w:rPr>
          <w:rFonts w:ascii="Times New Roman" w:hAnsi="Times New Roman"/>
          <w:color w:val="000000"/>
          <w:sz w:val="24"/>
          <w:szCs w:val="24"/>
        </w:rPr>
        <w:t>ru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r w:rsidRPr="006D3D66">
        <w:rPr>
          <w:rFonts w:ascii="Times New Roman" w:hAnsi="Times New Roman"/>
          <w:color w:val="000000"/>
          <w:sz w:val="24"/>
          <w:szCs w:val="24"/>
        </w:rPr>
        <w:t>Duolingvo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>;</w:t>
      </w:r>
      <w:r w:rsidRPr="006D3D66">
        <w:rPr>
          <w:sz w:val="24"/>
          <w:szCs w:val="24"/>
          <w:lang w:val="ru-RU"/>
        </w:rPr>
        <w:br/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Мультимедийные пособия: "Виртуальная школа Кирилла и Мефодия", "</w:t>
      </w:r>
      <w:r w:rsidRPr="006D3D66">
        <w:rPr>
          <w:rFonts w:ascii="Times New Roman" w:hAnsi="Times New Roman"/>
          <w:color w:val="000000"/>
          <w:sz w:val="24"/>
          <w:szCs w:val="24"/>
        </w:rPr>
        <w:t>Bridge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D3D66">
        <w:rPr>
          <w:rFonts w:ascii="Times New Roman" w:hAnsi="Times New Roman"/>
          <w:color w:val="000000"/>
          <w:sz w:val="24"/>
          <w:szCs w:val="24"/>
        </w:rPr>
        <w:t>to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D3D66">
        <w:rPr>
          <w:rFonts w:ascii="Times New Roman" w:hAnsi="Times New Roman"/>
          <w:color w:val="000000"/>
          <w:sz w:val="24"/>
          <w:szCs w:val="24"/>
        </w:rPr>
        <w:t>English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>";</w:t>
      </w:r>
      <w:r w:rsidRPr="006D3D66">
        <w:rPr>
          <w:sz w:val="24"/>
          <w:szCs w:val="24"/>
          <w:lang w:val="ru-RU"/>
        </w:rPr>
        <w:br/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Сервисы для создания заданий: </w:t>
      </w:r>
      <w:r w:rsidRPr="006D3D66">
        <w:rPr>
          <w:rFonts w:ascii="Times New Roman" w:hAnsi="Times New Roman"/>
          <w:color w:val="000000"/>
          <w:sz w:val="24"/>
          <w:szCs w:val="24"/>
        </w:rPr>
        <w:t>LIVEWORKSHEETS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- сервис для создания и использования интерактивных рабочих листов, </w:t>
      </w:r>
      <w:r w:rsidRPr="006D3D66">
        <w:rPr>
          <w:sz w:val="24"/>
          <w:szCs w:val="24"/>
          <w:lang w:val="ru-RU"/>
        </w:rPr>
        <w:br/>
      </w:r>
      <w:bookmarkStart w:id="12" w:name="bcc260aa-001b-4e57-b3e1-498f8d6efa95"/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6D3D66">
        <w:rPr>
          <w:rFonts w:ascii="Times New Roman" w:hAnsi="Times New Roman"/>
          <w:color w:val="000000"/>
          <w:sz w:val="24"/>
          <w:szCs w:val="24"/>
        </w:rPr>
        <w:t>LearningApps</w:t>
      </w:r>
      <w:r w:rsidRPr="006D3D66">
        <w:rPr>
          <w:rFonts w:ascii="Times New Roman" w:hAnsi="Times New Roman"/>
          <w:color w:val="000000"/>
          <w:sz w:val="24"/>
          <w:szCs w:val="24"/>
          <w:lang w:val="ru-RU"/>
        </w:rPr>
        <w:t xml:space="preserve"> - для создания интерактивных заданий.</w:t>
      </w:r>
      <w:bookmarkEnd w:id="12"/>
    </w:p>
    <w:bookmarkEnd w:id="9"/>
    <w:p w:rsidR="00D061A2" w:rsidRPr="009C3C48" w:rsidRDefault="00D061A2">
      <w:pPr>
        <w:rPr>
          <w:sz w:val="24"/>
          <w:szCs w:val="24"/>
          <w:lang w:val="ru-RU"/>
        </w:rPr>
      </w:pPr>
    </w:p>
    <w:sectPr w:rsidR="00D061A2" w:rsidRPr="009C3C48" w:rsidSect="00782AC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463E02"/>
    <w:multiLevelType w:val="multilevel"/>
    <w:tmpl w:val="4CC22B3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58196E"/>
    <w:multiLevelType w:val="multilevel"/>
    <w:tmpl w:val="885CC930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85D5EE8"/>
    <w:multiLevelType w:val="multilevel"/>
    <w:tmpl w:val="7F381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97C5234"/>
    <w:multiLevelType w:val="multilevel"/>
    <w:tmpl w:val="A82C3D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7A6523"/>
    <w:multiLevelType w:val="multilevel"/>
    <w:tmpl w:val="8676EA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ED7374C"/>
    <w:multiLevelType w:val="multilevel"/>
    <w:tmpl w:val="2D381432"/>
    <w:lvl w:ilvl="0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425315C"/>
    <w:multiLevelType w:val="multilevel"/>
    <w:tmpl w:val="87647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782AC2"/>
    <w:rsid w:val="00037B3F"/>
    <w:rsid w:val="00090A87"/>
    <w:rsid w:val="000C58A9"/>
    <w:rsid w:val="00213157"/>
    <w:rsid w:val="00506971"/>
    <w:rsid w:val="00546090"/>
    <w:rsid w:val="006748DF"/>
    <w:rsid w:val="006D3D66"/>
    <w:rsid w:val="007040A9"/>
    <w:rsid w:val="00782AC2"/>
    <w:rsid w:val="007843E4"/>
    <w:rsid w:val="007942FE"/>
    <w:rsid w:val="00820EA3"/>
    <w:rsid w:val="009C3C48"/>
    <w:rsid w:val="00D061A2"/>
    <w:rsid w:val="00E51ABF"/>
    <w:rsid w:val="00E614D1"/>
    <w:rsid w:val="00EE420C"/>
    <w:rsid w:val="00EE49D6"/>
    <w:rsid w:val="00EF0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82AC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82AC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20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20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8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e88530cd" TargetMode="External"/><Relationship Id="rId21" Type="http://schemas.openxmlformats.org/officeDocument/2006/relationships/hyperlink" Target="https://m.edsoo.ru/142c7e77" TargetMode="External"/><Relationship Id="rId42" Type="http://schemas.openxmlformats.org/officeDocument/2006/relationships/hyperlink" Target="https://m.edsoo.ru/0d94afbb" TargetMode="External"/><Relationship Id="rId63" Type="http://schemas.openxmlformats.org/officeDocument/2006/relationships/hyperlink" Target="https://m.edsoo.ru/6054cd6c" TargetMode="External"/><Relationship Id="rId84" Type="http://schemas.openxmlformats.org/officeDocument/2006/relationships/hyperlink" Target="https://m.edsoo.ru/1df9a695" TargetMode="External"/><Relationship Id="rId138" Type="http://schemas.openxmlformats.org/officeDocument/2006/relationships/hyperlink" Target="https://m.edsoo.ru/c7b43830" TargetMode="External"/><Relationship Id="rId159" Type="http://schemas.openxmlformats.org/officeDocument/2006/relationships/hyperlink" Target="https://m.edsoo.ru/553e4fd0" TargetMode="External"/><Relationship Id="rId170" Type="http://schemas.openxmlformats.org/officeDocument/2006/relationships/hyperlink" Target="https://m.edsoo.ru/d34837e4" TargetMode="External"/><Relationship Id="rId191" Type="http://schemas.openxmlformats.org/officeDocument/2006/relationships/hyperlink" Target="https://m.edsoo.ru/c2119b0b" TargetMode="External"/><Relationship Id="rId205" Type="http://schemas.openxmlformats.org/officeDocument/2006/relationships/theme" Target="theme/theme1.xml"/><Relationship Id="rId16" Type="http://schemas.openxmlformats.org/officeDocument/2006/relationships/hyperlink" Target="https://m.edsoo.ru/262455fd" TargetMode="External"/><Relationship Id="rId107" Type="http://schemas.openxmlformats.org/officeDocument/2006/relationships/hyperlink" Target="https://m.edsoo.ru/8cb8e51f" TargetMode="External"/><Relationship Id="rId11" Type="http://schemas.openxmlformats.org/officeDocument/2006/relationships/hyperlink" Target="https://m.edsoo.ru/262455fd" TargetMode="External"/><Relationship Id="rId32" Type="http://schemas.openxmlformats.org/officeDocument/2006/relationships/hyperlink" Target="https://m.edsoo.ru/c00887af" TargetMode="External"/><Relationship Id="rId37" Type="http://schemas.openxmlformats.org/officeDocument/2006/relationships/hyperlink" Target="https://m.edsoo.ru/a0053b7f" TargetMode="External"/><Relationship Id="rId53" Type="http://schemas.openxmlformats.org/officeDocument/2006/relationships/hyperlink" Target="https://m.edsoo.ru/df31e554" TargetMode="External"/><Relationship Id="rId58" Type="http://schemas.openxmlformats.org/officeDocument/2006/relationships/hyperlink" Target="https://m.edsoo.ru/c9d57a24" TargetMode="External"/><Relationship Id="rId74" Type="http://schemas.openxmlformats.org/officeDocument/2006/relationships/hyperlink" Target="https://m.edsoo.ru/568edb51" TargetMode="External"/><Relationship Id="rId79" Type="http://schemas.openxmlformats.org/officeDocument/2006/relationships/hyperlink" Target="https://m.edsoo.ru/bf57ccf0" TargetMode="External"/><Relationship Id="rId102" Type="http://schemas.openxmlformats.org/officeDocument/2006/relationships/hyperlink" Target="https://m.edsoo.ru/c03288ad" TargetMode="External"/><Relationship Id="rId123" Type="http://schemas.openxmlformats.org/officeDocument/2006/relationships/hyperlink" Target="https://m.edsoo.ru/7a3834e8" TargetMode="External"/><Relationship Id="rId128" Type="http://schemas.openxmlformats.org/officeDocument/2006/relationships/hyperlink" Target="https://m.edsoo.ru/e407a96c" TargetMode="External"/><Relationship Id="rId144" Type="http://schemas.openxmlformats.org/officeDocument/2006/relationships/hyperlink" Target="https://m.edsoo.ru/af9971d3" TargetMode="External"/><Relationship Id="rId149" Type="http://schemas.openxmlformats.org/officeDocument/2006/relationships/hyperlink" Target="https://m.edsoo.ru/98c564ee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1d78d7ab" TargetMode="External"/><Relationship Id="rId95" Type="http://schemas.openxmlformats.org/officeDocument/2006/relationships/hyperlink" Target="https://m.edsoo.ru/69369b0a" TargetMode="External"/><Relationship Id="rId160" Type="http://schemas.openxmlformats.org/officeDocument/2006/relationships/hyperlink" Target="https://m.edsoo.ru/faeb5201" TargetMode="External"/><Relationship Id="rId165" Type="http://schemas.openxmlformats.org/officeDocument/2006/relationships/hyperlink" Target="https://m.edsoo.ru/ee0a863c" TargetMode="External"/><Relationship Id="rId181" Type="http://schemas.openxmlformats.org/officeDocument/2006/relationships/hyperlink" Target="https://m.edsoo.ru/2a53a84b" TargetMode="External"/><Relationship Id="rId186" Type="http://schemas.openxmlformats.org/officeDocument/2006/relationships/hyperlink" Target="https://m.edsoo.ru/1b1eb5c8" TargetMode="External"/><Relationship Id="rId22" Type="http://schemas.openxmlformats.org/officeDocument/2006/relationships/hyperlink" Target="https://m.edsoo.ru/142c7e77" TargetMode="External"/><Relationship Id="rId27" Type="http://schemas.openxmlformats.org/officeDocument/2006/relationships/hyperlink" Target="https://m.edsoo.ru/142c7e77" TargetMode="External"/><Relationship Id="rId43" Type="http://schemas.openxmlformats.org/officeDocument/2006/relationships/hyperlink" Target="https://m.edsoo.ru/41ece32e" TargetMode="External"/><Relationship Id="rId48" Type="http://schemas.openxmlformats.org/officeDocument/2006/relationships/hyperlink" Target="https://m.edsoo.ru/a6dfbb16" TargetMode="External"/><Relationship Id="rId64" Type="http://schemas.openxmlformats.org/officeDocument/2006/relationships/hyperlink" Target="https://m.edsoo.ru/8a77ab82" TargetMode="External"/><Relationship Id="rId69" Type="http://schemas.openxmlformats.org/officeDocument/2006/relationships/hyperlink" Target="https://m.edsoo.ru/8ec400c9" TargetMode="External"/><Relationship Id="rId113" Type="http://schemas.openxmlformats.org/officeDocument/2006/relationships/hyperlink" Target="https://m.edsoo.ru/ef850ad4" TargetMode="External"/><Relationship Id="rId118" Type="http://schemas.openxmlformats.org/officeDocument/2006/relationships/hyperlink" Target="https://m.edsoo.ru/a2f1f6f0" TargetMode="External"/><Relationship Id="rId134" Type="http://schemas.openxmlformats.org/officeDocument/2006/relationships/hyperlink" Target="https://m.edsoo.ru/8c639c8d" TargetMode="External"/><Relationship Id="rId139" Type="http://schemas.openxmlformats.org/officeDocument/2006/relationships/hyperlink" Target="https://m.edsoo.ru/e2e13771" TargetMode="External"/><Relationship Id="rId80" Type="http://schemas.openxmlformats.org/officeDocument/2006/relationships/hyperlink" Target="https://m.edsoo.ru/c6c1b5ba" TargetMode="External"/><Relationship Id="rId85" Type="http://schemas.openxmlformats.org/officeDocument/2006/relationships/hyperlink" Target="https://m.edsoo.ru/063ecac2" TargetMode="External"/><Relationship Id="rId150" Type="http://schemas.openxmlformats.org/officeDocument/2006/relationships/hyperlink" Target="https://m.edsoo.ru/592ab697" TargetMode="External"/><Relationship Id="rId155" Type="http://schemas.openxmlformats.org/officeDocument/2006/relationships/hyperlink" Target="https://m.edsoo.ru/6919c6f7" TargetMode="External"/><Relationship Id="rId171" Type="http://schemas.openxmlformats.org/officeDocument/2006/relationships/hyperlink" Target="https://m.edsoo.ru/76261698" TargetMode="External"/><Relationship Id="rId176" Type="http://schemas.openxmlformats.org/officeDocument/2006/relationships/hyperlink" Target="https://m.edsoo.ru/97d9bc2d" TargetMode="External"/><Relationship Id="rId192" Type="http://schemas.openxmlformats.org/officeDocument/2006/relationships/hyperlink" Target="https://m.edsoo.ru/7f6a09d7" TargetMode="External"/><Relationship Id="rId197" Type="http://schemas.openxmlformats.org/officeDocument/2006/relationships/hyperlink" Target="https://m.edsoo.ru/193cbd13" TargetMode="External"/><Relationship Id="rId201" Type="http://schemas.openxmlformats.org/officeDocument/2006/relationships/hyperlink" Target="https://m.edsoo.ru/3e9a1d4e" TargetMode="External"/><Relationship Id="rId12" Type="http://schemas.openxmlformats.org/officeDocument/2006/relationships/hyperlink" Target="https://m.edsoo.ru/262455fd" TargetMode="External"/><Relationship Id="rId17" Type="http://schemas.openxmlformats.org/officeDocument/2006/relationships/hyperlink" Target="https://m.edsoo.ru/262455fd" TargetMode="External"/><Relationship Id="rId33" Type="http://schemas.openxmlformats.org/officeDocument/2006/relationships/hyperlink" Target="https://m.edsoo.ru/470533a0" TargetMode="External"/><Relationship Id="rId38" Type="http://schemas.openxmlformats.org/officeDocument/2006/relationships/hyperlink" Target="https://m.edsoo.ru/8678f003" TargetMode="External"/><Relationship Id="rId59" Type="http://schemas.openxmlformats.org/officeDocument/2006/relationships/hyperlink" Target="https://m.edsoo.ru/fc02a466" TargetMode="External"/><Relationship Id="rId103" Type="http://schemas.openxmlformats.org/officeDocument/2006/relationships/hyperlink" Target="https://m.edsoo.ru/a3718251" TargetMode="External"/><Relationship Id="rId108" Type="http://schemas.openxmlformats.org/officeDocument/2006/relationships/hyperlink" Target="https://m.edsoo.ru/3a0bbeb6" TargetMode="External"/><Relationship Id="rId124" Type="http://schemas.openxmlformats.org/officeDocument/2006/relationships/hyperlink" Target="https://m.edsoo.ru/69a2e566" TargetMode="External"/><Relationship Id="rId129" Type="http://schemas.openxmlformats.org/officeDocument/2006/relationships/hyperlink" Target="https://m.edsoo.ru/f029c3e6" TargetMode="External"/><Relationship Id="rId54" Type="http://schemas.openxmlformats.org/officeDocument/2006/relationships/hyperlink" Target="https://m.edsoo.ru/5f09c016" TargetMode="External"/><Relationship Id="rId70" Type="http://schemas.openxmlformats.org/officeDocument/2006/relationships/hyperlink" Target="https://m.edsoo.ru/b835281f" TargetMode="External"/><Relationship Id="rId75" Type="http://schemas.openxmlformats.org/officeDocument/2006/relationships/hyperlink" Target="https://m.edsoo.ru/1b50e204" TargetMode="External"/><Relationship Id="rId91" Type="http://schemas.openxmlformats.org/officeDocument/2006/relationships/hyperlink" Target="https://m.edsoo.ru/91737089" TargetMode="External"/><Relationship Id="rId96" Type="http://schemas.openxmlformats.org/officeDocument/2006/relationships/hyperlink" Target="https://m.edsoo.ru/f45f07b8" TargetMode="External"/><Relationship Id="rId140" Type="http://schemas.openxmlformats.org/officeDocument/2006/relationships/hyperlink" Target="https://m.edsoo.ru/4,5487E+70" TargetMode="External"/><Relationship Id="rId145" Type="http://schemas.openxmlformats.org/officeDocument/2006/relationships/hyperlink" Target="https://m.edsoo.ru/cf0228ca" TargetMode="External"/><Relationship Id="rId161" Type="http://schemas.openxmlformats.org/officeDocument/2006/relationships/hyperlink" Target="https://m.edsoo.ru/16990f69" TargetMode="External"/><Relationship Id="rId166" Type="http://schemas.openxmlformats.org/officeDocument/2006/relationships/hyperlink" Target="https://m.edsoo.ru/85a66e88" TargetMode="External"/><Relationship Id="rId182" Type="http://schemas.openxmlformats.org/officeDocument/2006/relationships/hyperlink" Target="https://m.edsoo.ru/9e5311dc" TargetMode="External"/><Relationship Id="rId187" Type="http://schemas.openxmlformats.org/officeDocument/2006/relationships/hyperlink" Target="https://m.edsoo.ru/27cc06b5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23" Type="http://schemas.openxmlformats.org/officeDocument/2006/relationships/hyperlink" Target="https://m.edsoo.ru/142c7e77" TargetMode="External"/><Relationship Id="rId28" Type="http://schemas.openxmlformats.org/officeDocument/2006/relationships/hyperlink" Target="https://m.edsoo.ru/142c7e77" TargetMode="External"/><Relationship Id="rId49" Type="http://schemas.openxmlformats.org/officeDocument/2006/relationships/hyperlink" Target="https://m.edsoo.ru/67278943" TargetMode="External"/><Relationship Id="rId114" Type="http://schemas.openxmlformats.org/officeDocument/2006/relationships/hyperlink" Target="https://m.edsoo.ru/362a7e00" TargetMode="External"/><Relationship Id="rId119" Type="http://schemas.openxmlformats.org/officeDocument/2006/relationships/hyperlink" Target="https://m.edsoo.ru/e1753bc9" TargetMode="External"/><Relationship Id="rId44" Type="http://schemas.openxmlformats.org/officeDocument/2006/relationships/hyperlink" Target="https://m.edsoo.ru/c9e25e52" TargetMode="External"/><Relationship Id="rId60" Type="http://schemas.openxmlformats.org/officeDocument/2006/relationships/hyperlink" Target="https://m.edsoo.ru/0aa9de33" TargetMode="External"/><Relationship Id="rId65" Type="http://schemas.openxmlformats.org/officeDocument/2006/relationships/hyperlink" Target="https://m.edsoo.ru/ee1f5e7b" TargetMode="External"/><Relationship Id="rId81" Type="http://schemas.openxmlformats.org/officeDocument/2006/relationships/hyperlink" Target="https://m.edsoo.ru/116b101d" TargetMode="External"/><Relationship Id="rId86" Type="http://schemas.openxmlformats.org/officeDocument/2006/relationships/hyperlink" Target="https://m.edsoo.ru/57670a62" TargetMode="External"/><Relationship Id="rId130" Type="http://schemas.openxmlformats.org/officeDocument/2006/relationships/hyperlink" Target="https://m.edsoo.ru/02ccc3a9" TargetMode="External"/><Relationship Id="rId135" Type="http://schemas.openxmlformats.org/officeDocument/2006/relationships/hyperlink" Target="https://m.edsoo.ru/8addc986" TargetMode="External"/><Relationship Id="rId151" Type="http://schemas.openxmlformats.org/officeDocument/2006/relationships/hyperlink" Target="https://m.edsoo.ru/49ab9311" TargetMode="External"/><Relationship Id="rId156" Type="http://schemas.openxmlformats.org/officeDocument/2006/relationships/hyperlink" Target="https://m.edsoo.ru/1e5c7b7a" TargetMode="External"/><Relationship Id="rId177" Type="http://schemas.openxmlformats.org/officeDocument/2006/relationships/hyperlink" Target="https://m.edsoo.ru/de736398" TargetMode="External"/><Relationship Id="rId198" Type="http://schemas.openxmlformats.org/officeDocument/2006/relationships/hyperlink" Target="https://m.edsoo.ru/9fb17b25" TargetMode="External"/><Relationship Id="rId172" Type="http://schemas.openxmlformats.org/officeDocument/2006/relationships/hyperlink" Target="https://m.edsoo.ru/6a80b358" TargetMode="External"/><Relationship Id="rId193" Type="http://schemas.openxmlformats.org/officeDocument/2006/relationships/hyperlink" Target="https://m.edsoo.ru/82ee45fd" TargetMode="External"/><Relationship Id="rId202" Type="http://schemas.openxmlformats.org/officeDocument/2006/relationships/hyperlink" Target="https://m.edsoo.ru/5c15368b" TargetMode="External"/><Relationship Id="rId13" Type="http://schemas.openxmlformats.org/officeDocument/2006/relationships/hyperlink" Target="https://m.edsoo.ru/262455fd" TargetMode="External"/><Relationship Id="rId18" Type="http://schemas.openxmlformats.org/officeDocument/2006/relationships/hyperlink" Target="https://m.edsoo.ru/262455fd" TargetMode="External"/><Relationship Id="rId39" Type="http://schemas.openxmlformats.org/officeDocument/2006/relationships/hyperlink" Target="https://m.edsoo.ru/c7410dc1" TargetMode="External"/><Relationship Id="rId109" Type="http://schemas.openxmlformats.org/officeDocument/2006/relationships/hyperlink" Target="https://m.edsoo.ru/27fa63e9" TargetMode="External"/><Relationship Id="rId34" Type="http://schemas.openxmlformats.org/officeDocument/2006/relationships/hyperlink" Target="https://m.edsoo.ru/96f90ef6" TargetMode="External"/><Relationship Id="rId50" Type="http://schemas.openxmlformats.org/officeDocument/2006/relationships/hyperlink" Target="https://m.edsoo.ru/452c55c7" TargetMode="External"/><Relationship Id="rId55" Type="http://schemas.openxmlformats.org/officeDocument/2006/relationships/hyperlink" Target="https://m.edsoo.ru/6b37e877" TargetMode="External"/><Relationship Id="rId76" Type="http://schemas.openxmlformats.org/officeDocument/2006/relationships/hyperlink" Target="https://m.edsoo.ru/893805d2" TargetMode="External"/><Relationship Id="rId97" Type="http://schemas.openxmlformats.org/officeDocument/2006/relationships/hyperlink" Target="https://m.edsoo.ru/3b7fc9bb" TargetMode="External"/><Relationship Id="rId104" Type="http://schemas.openxmlformats.org/officeDocument/2006/relationships/hyperlink" Target="https://m.edsoo.ru/e8a53fdb" TargetMode="External"/><Relationship Id="rId120" Type="http://schemas.openxmlformats.org/officeDocument/2006/relationships/hyperlink" Target="https://m.edsoo.ru/320156f8" TargetMode="External"/><Relationship Id="rId125" Type="http://schemas.openxmlformats.org/officeDocument/2006/relationships/hyperlink" Target="https://m.edsoo.ru/70e2cb56" TargetMode="External"/><Relationship Id="rId141" Type="http://schemas.openxmlformats.org/officeDocument/2006/relationships/hyperlink" Target="https://m.edsoo.ru/78b690ac" TargetMode="External"/><Relationship Id="rId146" Type="http://schemas.openxmlformats.org/officeDocument/2006/relationships/hyperlink" Target="https://m.edsoo.ru/5d84a687" TargetMode="External"/><Relationship Id="rId167" Type="http://schemas.openxmlformats.org/officeDocument/2006/relationships/hyperlink" Target="https://m.edsoo.ru/2600e09a" TargetMode="External"/><Relationship Id="rId188" Type="http://schemas.openxmlformats.org/officeDocument/2006/relationships/hyperlink" Target="https://m.edsoo.ru/2a2aa944" TargetMode="External"/><Relationship Id="rId7" Type="http://schemas.openxmlformats.org/officeDocument/2006/relationships/hyperlink" Target="https://m.edsoo.ru/262455fd" TargetMode="External"/><Relationship Id="rId71" Type="http://schemas.openxmlformats.org/officeDocument/2006/relationships/hyperlink" Target="https://m.edsoo.ru/7578897d" TargetMode="External"/><Relationship Id="rId92" Type="http://schemas.openxmlformats.org/officeDocument/2006/relationships/hyperlink" Target="https://m.edsoo.ru/b7d04800" TargetMode="External"/><Relationship Id="rId162" Type="http://schemas.openxmlformats.org/officeDocument/2006/relationships/hyperlink" Target="https://m.edsoo.ru/b0b53f8d" TargetMode="External"/><Relationship Id="rId183" Type="http://schemas.openxmlformats.org/officeDocument/2006/relationships/hyperlink" Target="https://m.edsoo.ru/1b90355b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142c7e77" TargetMode="External"/><Relationship Id="rId24" Type="http://schemas.openxmlformats.org/officeDocument/2006/relationships/hyperlink" Target="https://m.edsoo.ru/142c7e77" TargetMode="External"/><Relationship Id="rId40" Type="http://schemas.openxmlformats.org/officeDocument/2006/relationships/hyperlink" Target="https://m.edsoo.ru/87c3471e" TargetMode="External"/><Relationship Id="rId45" Type="http://schemas.openxmlformats.org/officeDocument/2006/relationships/hyperlink" Target="https://m.edsoo.ru/ff9865ba" TargetMode="External"/><Relationship Id="rId66" Type="http://schemas.openxmlformats.org/officeDocument/2006/relationships/hyperlink" Target="https://m.edsoo.ru/6ca373e0" TargetMode="External"/><Relationship Id="rId87" Type="http://schemas.openxmlformats.org/officeDocument/2006/relationships/hyperlink" Target="https://m.edsoo.ru/c18997e5" TargetMode="External"/><Relationship Id="rId110" Type="http://schemas.openxmlformats.org/officeDocument/2006/relationships/hyperlink" Target="https://m.edsoo.ru/31a707c1" TargetMode="External"/><Relationship Id="rId115" Type="http://schemas.openxmlformats.org/officeDocument/2006/relationships/hyperlink" Target="https://m.edsoo.ru/5c263f0d" TargetMode="External"/><Relationship Id="rId131" Type="http://schemas.openxmlformats.org/officeDocument/2006/relationships/hyperlink" Target="https://m.edsoo.ru/4408296" TargetMode="External"/><Relationship Id="rId136" Type="http://schemas.openxmlformats.org/officeDocument/2006/relationships/hyperlink" Target="https://m.edsoo.ru/6c26e96b" TargetMode="External"/><Relationship Id="rId157" Type="http://schemas.openxmlformats.org/officeDocument/2006/relationships/hyperlink" Target="https://m.edsoo.ru/ada62261" TargetMode="External"/><Relationship Id="rId178" Type="http://schemas.openxmlformats.org/officeDocument/2006/relationships/hyperlink" Target="https://m.edsoo.ru/16cdd2d8" TargetMode="External"/><Relationship Id="rId61" Type="http://schemas.openxmlformats.org/officeDocument/2006/relationships/hyperlink" Target="https://m.edsoo.ru/7881bb8b" TargetMode="External"/><Relationship Id="rId82" Type="http://schemas.openxmlformats.org/officeDocument/2006/relationships/hyperlink" Target="https://m.edsoo.ru/d54f5f2f" TargetMode="External"/><Relationship Id="rId152" Type="http://schemas.openxmlformats.org/officeDocument/2006/relationships/hyperlink" Target="https://m.edsoo.ru/8335f701" TargetMode="External"/><Relationship Id="rId173" Type="http://schemas.openxmlformats.org/officeDocument/2006/relationships/hyperlink" Target="https://m.edsoo.ru/9b81edd9" TargetMode="External"/><Relationship Id="rId194" Type="http://schemas.openxmlformats.org/officeDocument/2006/relationships/hyperlink" Target="https://m.edsoo.ru/d9e10a70" TargetMode="External"/><Relationship Id="rId199" Type="http://schemas.openxmlformats.org/officeDocument/2006/relationships/hyperlink" Target="https://m.edsoo.ru/a2349f3c" TargetMode="External"/><Relationship Id="rId203" Type="http://schemas.openxmlformats.org/officeDocument/2006/relationships/hyperlink" Target="https://m.edsoo.ru/6a866f02" TargetMode="External"/><Relationship Id="rId19" Type="http://schemas.openxmlformats.org/officeDocument/2006/relationships/hyperlink" Target="https://m.edsoo.ru/142c7e77" TargetMode="External"/><Relationship Id="rId14" Type="http://schemas.openxmlformats.org/officeDocument/2006/relationships/hyperlink" Target="https://m.edsoo.ru/262455fd" TargetMode="External"/><Relationship Id="rId30" Type="http://schemas.openxmlformats.org/officeDocument/2006/relationships/hyperlink" Target="https://m.edsoo.ru/142c7e77" TargetMode="External"/><Relationship Id="rId35" Type="http://schemas.openxmlformats.org/officeDocument/2006/relationships/hyperlink" Target="https://m.edsoo.ru/4d49105e" TargetMode="External"/><Relationship Id="rId56" Type="http://schemas.openxmlformats.org/officeDocument/2006/relationships/hyperlink" Target="https://m.edsoo.ru/7c1c8a78" TargetMode="External"/><Relationship Id="rId77" Type="http://schemas.openxmlformats.org/officeDocument/2006/relationships/hyperlink" Target="https://m.edsoo.ru/64d2b182" TargetMode="External"/><Relationship Id="rId100" Type="http://schemas.openxmlformats.org/officeDocument/2006/relationships/hyperlink" Target="https://m.edsoo.ru/66843f5c" TargetMode="External"/><Relationship Id="rId105" Type="http://schemas.openxmlformats.org/officeDocument/2006/relationships/hyperlink" Target="https://m.edsoo.ru/dc4d2a7b" TargetMode="External"/><Relationship Id="rId126" Type="http://schemas.openxmlformats.org/officeDocument/2006/relationships/hyperlink" Target="https://m.edsoo.ru/f79c54b5" TargetMode="External"/><Relationship Id="rId147" Type="http://schemas.openxmlformats.org/officeDocument/2006/relationships/hyperlink" Target="https://m.edsoo.ru/1449fdce" TargetMode="External"/><Relationship Id="rId168" Type="http://schemas.openxmlformats.org/officeDocument/2006/relationships/hyperlink" Target="https://m.edsoo.ru/fa4ce21d" TargetMode="External"/><Relationship Id="rId8" Type="http://schemas.openxmlformats.org/officeDocument/2006/relationships/hyperlink" Target="https://m.edsoo.ru/262455fd" TargetMode="External"/><Relationship Id="rId51" Type="http://schemas.openxmlformats.org/officeDocument/2006/relationships/hyperlink" Target="https://m.edsoo.ru/e447ca2f" TargetMode="External"/><Relationship Id="rId72" Type="http://schemas.openxmlformats.org/officeDocument/2006/relationships/hyperlink" Target="https://m.edsoo.ru/64cc30e3" TargetMode="External"/><Relationship Id="rId93" Type="http://schemas.openxmlformats.org/officeDocument/2006/relationships/hyperlink" Target="https://m.edsoo.ru/d4341c8c" TargetMode="External"/><Relationship Id="rId98" Type="http://schemas.openxmlformats.org/officeDocument/2006/relationships/hyperlink" Target="https://m.edsoo.ru/4c0245de" TargetMode="External"/><Relationship Id="rId121" Type="http://schemas.openxmlformats.org/officeDocument/2006/relationships/hyperlink" Target="https://m.edsoo.ru/99179e8e" TargetMode="External"/><Relationship Id="rId142" Type="http://schemas.openxmlformats.org/officeDocument/2006/relationships/hyperlink" Target="https://m.edsoo.ru/70eb0176" TargetMode="External"/><Relationship Id="rId163" Type="http://schemas.openxmlformats.org/officeDocument/2006/relationships/hyperlink" Target="https://m.edsoo.ru/052fda2c" TargetMode="External"/><Relationship Id="rId184" Type="http://schemas.openxmlformats.org/officeDocument/2006/relationships/hyperlink" Target="https://m.edsoo.ru/25fd3acb" TargetMode="External"/><Relationship Id="rId189" Type="http://schemas.openxmlformats.org/officeDocument/2006/relationships/hyperlink" Target="https://m.edsoo.ru/5aa2f566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142c7e77" TargetMode="External"/><Relationship Id="rId46" Type="http://schemas.openxmlformats.org/officeDocument/2006/relationships/hyperlink" Target="https://m.edsoo.ru/052c684c" TargetMode="External"/><Relationship Id="rId67" Type="http://schemas.openxmlformats.org/officeDocument/2006/relationships/hyperlink" Target="https://m.edsoo.ru/07b974f1" TargetMode="External"/><Relationship Id="rId116" Type="http://schemas.openxmlformats.org/officeDocument/2006/relationships/hyperlink" Target="https://m.edsoo.ru/a5a75237" TargetMode="External"/><Relationship Id="rId137" Type="http://schemas.openxmlformats.org/officeDocument/2006/relationships/hyperlink" Target="https://m.edsoo.ru/d3f4c005" TargetMode="External"/><Relationship Id="rId158" Type="http://schemas.openxmlformats.org/officeDocument/2006/relationships/hyperlink" Target="https://m.edsoo.ru/42ccbb4e" TargetMode="External"/><Relationship Id="rId20" Type="http://schemas.openxmlformats.org/officeDocument/2006/relationships/hyperlink" Target="https://m.edsoo.ru/142c7e77" TargetMode="External"/><Relationship Id="rId41" Type="http://schemas.openxmlformats.org/officeDocument/2006/relationships/hyperlink" Target="https://m.edsoo.ru/eefec8f2" TargetMode="External"/><Relationship Id="rId62" Type="http://schemas.openxmlformats.org/officeDocument/2006/relationships/hyperlink" Target="https://m.edsoo.ru/9c3dfcc3" TargetMode="External"/><Relationship Id="rId83" Type="http://schemas.openxmlformats.org/officeDocument/2006/relationships/hyperlink" Target="https://m.edsoo.ru/317cf3fa" TargetMode="External"/><Relationship Id="rId88" Type="http://schemas.openxmlformats.org/officeDocument/2006/relationships/hyperlink" Target="https://m.edsoo.ru/76c641a2" TargetMode="External"/><Relationship Id="rId111" Type="http://schemas.openxmlformats.org/officeDocument/2006/relationships/hyperlink" Target="https://m.edsoo.ru/b80aca84" TargetMode="External"/><Relationship Id="rId132" Type="http://schemas.openxmlformats.org/officeDocument/2006/relationships/hyperlink" Target="https://m.edsoo.ru/72f588da" TargetMode="External"/><Relationship Id="rId153" Type="http://schemas.openxmlformats.org/officeDocument/2006/relationships/hyperlink" Target="https://m.edsoo.ru/3048c65b" TargetMode="External"/><Relationship Id="rId174" Type="http://schemas.openxmlformats.org/officeDocument/2006/relationships/hyperlink" Target="https://m.edsoo.ru/dd917eac" TargetMode="External"/><Relationship Id="rId179" Type="http://schemas.openxmlformats.org/officeDocument/2006/relationships/hyperlink" Target="https://m.edsoo.ru/9b81edd9" TargetMode="External"/><Relationship Id="rId195" Type="http://schemas.openxmlformats.org/officeDocument/2006/relationships/hyperlink" Target="https://m.edsoo.ru/13c7453c" TargetMode="External"/><Relationship Id="rId190" Type="http://schemas.openxmlformats.org/officeDocument/2006/relationships/hyperlink" Target="https://m.edsoo.ru/f345d55b" TargetMode="External"/><Relationship Id="rId204" Type="http://schemas.openxmlformats.org/officeDocument/2006/relationships/fontTable" Target="fontTable.xml"/><Relationship Id="rId15" Type="http://schemas.openxmlformats.org/officeDocument/2006/relationships/hyperlink" Target="https://m.edsoo.ru/262455fd" TargetMode="External"/><Relationship Id="rId36" Type="http://schemas.openxmlformats.org/officeDocument/2006/relationships/hyperlink" Target="https://m.edsoo.ru/3e68c596" TargetMode="External"/><Relationship Id="rId57" Type="http://schemas.openxmlformats.org/officeDocument/2006/relationships/hyperlink" Target="https://m.edsoo.ru/dbbd7587" TargetMode="External"/><Relationship Id="rId106" Type="http://schemas.openxmlformats.org/officeDocument/2006/relationships/hyperlink" Target="https://m.edsoo.ru/83cf4c40" TargetMode="External"/><Relationship Id="rId127" Type="http://schemas.openxmlformats.org/officeDocument/2006/relationships/hyperlink" Target="https://m.edsoo.ru/c16fa2c8" TargetMode="External"/><Relationship Id="rId10" Type="http://schemas.openxmlformats.org/officeDocument/2006/relationships/hyperlink" Target="https://m.edsoo.ru/262455fd" TargetMode="External"/><Relationship Id="rId31" Type="http://schemas.openxmlformats.org/officeDocument/2006/relationships/hyperlink" Target="https://m.edsoo.ru/95d9a694" TargetMode="External"/><Relationship Id="rId52" Type="http://schemas.openxmlformats.org/officeDocument/2006/relationships/hyperlink" Target="https://m.edsoo.ru/398977b2" TargetMode="External"/><Relationship Id="rId73" Type="http://schemas.openxmlformats.org/officeDocument/2006/relationships/hyperlink" Target="https://m.edsoo.ru/07b974f1" TargetMode="External"/><Relationship Id="rId78" Type="http://schemas.openxmlformats.org/officeDocument/2006/relationships/hyperlink" Target="https://m.edsoo.ru/fdfe5cbc" TargetMode="External"/><Relationship Id="rId94" Type="http://schemas.openxmlformats.org/officeDocument/2006/relationships/hyperlink" Target="https://m.edsoo.ru/f6c50ebb" TargetMode="External"/><Relationship Id="rId99" Type="http://schemas.openxmlformats.org/officeDocument/2006/relationships/hyperlink" Target="https://m.edsoo.ru/0d746d08" TargetMode="External"/><Relationship Id="rId101" Type="http://schemas.openxmlformats.org/officeDocument/2006/relationships/hyperlink" Target="https://m.edsoo.ru/67d18867" TargetMode="External"/><Relationship Id="rId122" Type="http://schemas.openxmlformats.org/officeDocument/2006/relationships/hyperlink" Target="https://m.edsoo.ru/958b3012" TargetMode="External"/><Relationship Id="rId143" Type="http://schemas.openxmlformats.org/officeDocument/2006/relationships/hyperlink" Target="https://m.edsoo.ru/b8ccbf44" TargetMode="External"/><Relationship Id="rId148" Type="http://schemas.openxmlformats.org/officeDocument/2006/relationships/hyperlink" Target="https://m.edsoo.ru/b8c0962b" TargetMode="External"/><Relationship Id="rId164" Type="http://schemas.openxmlformats.org/officeDocument/2006/relationships/hyperlink" Target="https://m.edsoo.ru/f5643207" TargetMode="External"/><Relationship Id="rId169" Type="http://schemas.openxmlformats.org/officeDocument/2006/relationships/hyperlink" Target="https://m.edsoo.ru/e69234f5" TargetMode="External"/><Relationship Id="rId185" Type="http://schemas.openxmlformats.org/officeDocument/2006/relationships/hyperlink" Target="https://m.edsoo.ru/f9cd89a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262455fd" TargetMode="External"/><Relationship Id="rId180" Type="http://schemas.openxmlformats.org/officeDocument/2006/relationships/hyperlink" Target="https://m.edsoo.ru/9cfed566" TargetMode="External"/><Relationship Id="rId26" Type="http://schemas.openxmlformats.org/officeDocument/2006/relationships/hyperlink" Target="https://m.edsoo.ru/142c7e77" TargetMode="External"/><Relationship Id="rId47" Type="http://schemas.openxmlformats.org/officeDocument/2006/relationships/hyperlink" Target="https://m.edsoo.ru/8f7e31a3" TargetMode="External"/><Relationship Id="rId68" Type="http://schemas.openxmlformats.org/officeDocument/2006/relationships/hyperlink" Target="https://m.edsoo.ru/5ed8a9cf" TargetMode="External"/><Relationship Id="rId89" Type="http://schemas.openxmlformats.org/officeDocument/2006/relationships/hyperlink" Target="https://m.edsoo.ru/8330c3a8" TargetMode="External"/><Relationship Id="rId112" Type="http://schemas.openxmlformats.org/officeDocument/2006/relationships/hyperlink" Target="https://m.edsoo.ru/1eb1f52f" TargetMode="External"/><Relationship Id="rId133" Type="http://schemas.openxmlformats.org/officeDocument/2006/relationships/hyperlink" Target="https://m.edsoo.ru/8c474d29" TargetMode="External"/><Relationship Id="rId154" Type="http://schemas.openxmlformats.org/officeDocument/2006/relationships/hyperlink" Target="https://m.edsoo.ru/00a89f77" TargetMode="External"/><Relationship Id="rId175" Type="http://schemas.openxmlformats.org/officeDocument/2006/relationships/hyperlink" Target="https://m.edsoo.ru/7a9e0f25" TargetMode="External"/><Relationship Id="rId196" Type="http://schemas.openxmlformats.org/officeDocument/2006/relationships/hyperlink" Target="https://m.edsoo.ru/8e48f63d" TargetMode="External"/><Relationship Id="rId200" Type="http://schemas.openxmlformats.org/officeDocument/2006/relationships/hyperlink" Target="https://m.edsoo.ru/6ddb9d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CB2345-56D7-4876-A766-54F2B96B0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102</Pages>
  <Words>29865</Words>
  <Characters>170233</Characters>
  <Application>Microsoft Office Word</Application>
  <DocSecurity>0</DocSecurity>
  <Lines>1418</Lines>
  <Paragraphs>399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Darth Vader</dc:creator>
  <cp:lastModifiedBy>PC</cp:lastModifiedBy>
  <cp:revision>7</cp:revision>
  <dcterms:created xsi:type="dcterms:W3CDTF">2025-10-08T16:12:00Z</dcterms:created>
  <dcterms:modified xsi:type="dcterms:W3CDTF">2025-12-05T05:37:00Z</dcterms:modified>
</cp:coreProperties>
</file>