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A85" w:rsidRDefault="00FB3A85" w:rsidP="007562BD">
      <w:pPr>
        <w:spacing w:after="0"/>
        <w:ind w:left="120"/>
        <w:jc w:val="center"/>
        <w:rPr>
          <w:rFonts w:ascii="Times New Roman" w:hAnsi="Times New Roman"/>
          <w:b/>
          <w:color w:val="000000"/>
          <w:sz w:val="24"/>
          <w:szCs w:val="24"/>
          <w:lang w:val="ru-RU"/>
        </w:rPr>
      </w:pPr>
      <w:bookmarkStart w:id="0" w:name="block-78962036"/>
      <w:r>
        <w:rPr>
          <w:rFonts w:ascii="Times New Roman" w:hAnsi="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7562BD" w:rsidRDefault="007562BD" w:rsidP="00FB3A85">
      <w:pPr>
        <w:spacing w:after="0"/>
        <w:rPr>
          <w:rFonts w:ascii="Times New Roman" w:hAnsi="Times New Roman"/>
          <w:b/>
          <w:color w:val="000000"/>
          <w:sz w:val="24"/>
          <w:szCs w:val="24"/>
          <w:lang w:val="ru-RU"/>
        </w:rPr>
      </w:pPr>
    </w:p>
    <w:p w:rsidR="00FB3A85" w:rsidRPr="007562BD" w:rsidRDefault="00FB3A85" w:rsidP="00FB3A85">
      <w:pPr>
        <w:spacing w:after="0"/>
        <w:rPr>
          <w:sz w:val="24"/>
          <w:szCs w:val="24"/>
          <w:lang w:val="ru-RU"/>
        </w:rPr>
      </w:pPr>
    </w:p>
    <w:bookmarkEnd w:id="0"/>
    <w:p w:rsidR="00A955FC" w:rsidRPr="007562BD" w:rsidRDefault="004A1A79" w:rsidP="00FB3A85">
      <w:pPr>
        <w:spacing w:after="0" w:line="264" w:lineRule="auto"/>
        <w:ind w:firstLine="600"/>
        <w:jc w:val="center"/>
        <w:rPr>
          <w:sz w:val="24"/>
          <w:szCs w:val="24"/>
          <w:lang w:val="ru-RU"/>
        </w:rPr>
      </w:pPr>
      <w:r w:rsidRPr="007562BD">
        <w:rPr>
          <w:rFonts w:ascii="Times New Roman" w:hAnsi="Times New Roman"/>
          <w:b/>
          <w:color w:val="000000"/>
          <w:sz w:val="24"/>
          <w:szCs w:val="24"/>
          <w:lang w:val="ru-RU"/>
        </w:rPr>
        <w:lastRenderedPageBreak/>
        <w:t>ПОЯСНИТЕЛЬНАЯ ЗАПИСКА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955FC" w:rsidRPr="007562BD" w:rsidRDefault="004A1A79">
      <w:pPr>
        <w:spacing w:after="0" w:line="264" w:lineRule="auto"/>
        <w:ind w:firstLine="600"/>
        <w:jc w:val="both"/>
        <w:rPr>
          <w:sz w:val="24"/>
          <w:szCs w:val="24"/>
          <w:lang w:val="ru-RU"/>
        </w:rPr>
      </w:pPr>
      <w:r w:rsidRPr="007562BD">
        <w:rPr>
          <w:rFonts w:ascii="Times New Roman" w:hAnsi="Times New Roman"/>
          <w:b/>
          <w:color w:val="000000"/>
          <w:sz w:val="24"/>
          <w:szCs w:val="24"/>
          <w:lang w:val="ru-RU"/>
        </w:rPr>
        <w:t xml:space="preserve">Целью </w:t>
      </w:r>
      <w:r w:rsidRPr="007562BD">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b/>
          <w:color w:val="000000"/>
          <w:sz w:val="24"/>
          <w:szCs w:val="24"/>
          <w:lang w:val="ru-RU"/>
        </w:rPr>
        <w:t xml:space="preserve">Задачами </w:t>
      </w:r>
      <w:r w:rsidRPr="007562BD">
        <w:rPr>
          <w:rFonts w:ascii="Times New Roman" w:hAnsi="Times New Roman"/>
          <w:color w:val="000000"/>
          <w:sz w:val="24"/>
          <w:szCs w:val="24"/>
          <w:lang w:val="ru-RU"/>
        </w:rPr>
        <w:t>изучения истории являются: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Общее число часов, рекомендованных для изучения истории, – 136, в 10–11 классах по 2 часа в неделю при 34 учебных неделях.</w:t>
      </w:r>
    </w:p>
    <w:p w:rsidR="00A955FC" w:rsidRDefault="00A955FC">
      <w:pPr>
        <w:rPr>
          <w:sz w:val="24"/>
          <w:szCs w:val="24"/>
          <w:lang w:val="ru-RU"/>
        </w:rPr>
      </w:pPr>
      <w:bookmarkStart w:id="1" w:name="block-78962035"/>
    </w:p>
    <w:p w:rsidR="00A955FC" w:rsidRPr="007562BD" w:rsidRDefault="004A1A79" w:rsidP="004A1A79">
      <w:pPr>
        <w:spacing w:after="0" w:line="264" w:lineRule="auto"/>
        <w:jc w:val="both"/>
        <w:rPr>
          <w:sz w:val="24"/>
          <w:szCs w:val="24"/>
          <w:lang w:val="ru-RU"/>
        </w:rPr>
      </w:pPr>
      <w:bookmarkStart w:id="2" w:name="block-78962039"/>
      <w:bookmarkEnd w:id="1"/>
      <w:r w:rsidRPr="007562BD">
        <w:rPr>
          <w:rFonts w:ascii="Times New Roman" w:hAnsi="Times New Roman"/>
          <w:b/>
          <w:color w:val="000000"/>
          <w:sz w:val="24"/>
          <w:szCs w:val="24"/>
          <w:lang w:val="ru-RU"/>
        </w:rPr>
        <w:t>СОДЕРЖАНИЕ ОБУЧЕНИЯ</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10 КЛАСС</w:t>
      </w:r>
    </w:p>
    <w:p w:rsidR="00A955FC" w:rsidRPr="007562BD" w:rsidRDefault="00A955FC">
      <w:pPr>
        <w:spacing w:after="0" w:line="264" w:lineRule="auto"/>
        <w:ind w:left="120"/>
        <w:jc w:val="both"/>
        <w:rPr>
          <w:sz w:val="24"/>
          <w:szCs w:val="24"/>
          <w:lang w:val="ru-RU"/>
        </w:rPr>
      </w:pPr>
    </w:p>
    <w:p w:rsidR="00A955FC" w:rsidRPr="00FB3A85"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 xml:space="preserve">ВСЕОБЩАЯ ИСТОРИЯ. </w:t>
      </w:r>
      <w:r w:rsidRPr="00FB3A85">
        <w:rPr>
          <w:rFonts w:ascii="Times New Roman" w:hAnsi="Times New Roman"/>
          <w:b/>
          <w:color w:val="000000"/>
          <w:sz w:val="24"/>
          <w:szCs w:val="24"/>
          <w:lang w:val="ru-RU"/>
        </w:rPr>
        <w:t>1914–1945 ГОДЫ</w:t>
      </w:r>
    </w:p>
    <w:p w:rsidR="00A955FC" w:rsidRPr="00FB3A85" w:rsidRDefault="00A955FC">
      <w:pPr>
        <w:spacing w:after="0" w:line="264" w:lineRule="auto"/>
        <w:ind w:left="120"/>
        <w:jc w:val="both"/>
        <w:rPr>
          <w:sz w:val="24"/>
          <w:szCs w:val="24"/>
          <w:lang w:val="ru-RU"/>
        </w:rPr>
      </w:pP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веке.</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Мир накануне и в годы Первой мировой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Мир накануне Первой мировой войны.</w:t>
      </w:r>
      <w:r w:rsidRPr="007562BD">
        <w:rPr>
          <w:rFonts w:ascii="Times New Roman" w:hAnsi="Times New Roman"/>
          <w:color w:val="000000"/>
          <w:sz w:val="24"/>
          <w:szCs w:val="24"/>
          <w:lang w:val="ru-RU"/>
        </w:rPr>
        <w:t xml:space="preserve"> Мир в начале ХХ в</w:t>
      </w:r>
      <w:r w:rsidRPr="007562BD">
        <w:rPr>
          <w:rFonts w:ascii="Times New Roman" w:hAnsi="Times New Roman"/>
          <w:i/>
          <w:color w:val="000000"/>
          <w:sz w:val="24"/>
          <w:szCs w:val="24"/>
          <w:lang w:val="ru-RU"/>
        </w:rPr>
        <w:t>.</w:t>
      </w:r>
      <w:r w:rsidRPr="007562BD">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Первая мировая война. </w:t>
      </w:r>
      <w:r w:rsidRPr="00FB3A85">
        <w:rPr>
          <w:rFonts w:ascii="Times New Roman" w:hAnsi="Times New Roman"/>
          <w:i/>
          <w:color w:val="000000"/>
          <w:sz w:val="24"/>
          <w:szCs w:val="24"/>
          <w:lang w:val="ru-RU"/>
        </w:rPr>
        <w:t>1914–1918 гг.</w:t>
      </w:r>
      <w:r w:rsidRPr="00FB3A85">
        <w:rPr>
          <w:rFonts w:ascii="Times New Roman" w:hAnsi="Times New Roman"/>
          <w:color w:val="000000"/>
          <w:sz w:val="24"/>
          <w:szCs w:val="24"/>
          <w:lang w:val="ru-RU"/>
        </w:rPr>
        <w:t xml:space="preserve"> </w:t>
      </w:r>
      <w:r w:rsidRPr="007562BD">
        <w:rPr>
          <w:rFonts w:ascii="Times New Roman" w:hAnsi="Times New Roman"/>
          <w:color w:val="000000"/>
          <w:sz w:val="24"/>
          <w:szCs w:val="24"/>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Мир в 1918–1938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7562BD">
        <w:rPr>
          <w:rFonts w:ascii="Times New Roman" w:hAnsi="Times New Roman"/>
          <w:color w:val="000000"/>
          <w:sz w:val="24"/>
          <w:szCs w:val="24"/>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7562BD">
        <w:rPr>
          <w:rFonts w:ascii="Times New Roman" w:hAnsi="Times New Roman"/>
          <w:color w:val="000000"/>
          <w:sz w:val="24"/>
          <w:szCs w:val="24"/>
        </w:rPr>
        <w:t xml:space="preserve">Революционное движение и образование Коммунистического интернационала. </w:t>
      </w:r>
      <w:r w:rsidRPr="007562BD">
        <w:rPr>
          <w:rFonts w:ascii="Times New Roman" w:hAnsi="Times New Roman"/>
          <w:color w:val="000000"/>
          <w:sz w:val="24"/>
          <w:szCs w:val="24"/>
          <w:lang w:val="ru-RU"/>
        </w:rPr>
        <w:t>Образование Турецкой Республики.</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Версальско-Вашингтонская система международных отношений. </w:t>
      </w:r>
      <w:r w:rsidRPr="007562BD">
        <w:rPr>
          <w:rFonts w:ascii="Times New Roman" w:hAnsi="Times New Roman"/>
          <w:color w:val="000000"/>
          <w:sz w:val="24"/>
          <w:szCs w:val="24"/>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Страны Европы и Северной Америки в 1920-е гг. </w:t>
      </w:r>
      <w:r w:rsidRPr="00FB3A85">
        <w:rPr>
          <w:rFonts w:ascii="Times New Roman" w:hAnsi="Times New Roman"/>
          <w:color w:val="000000"/>
          <w:sz w:val="24"/>
          <w:szCs w:val="24"/>
          <w:lang w:val="ru-RU"/>
        </w:rPr>
        <w:t xml:space="preserve">Послевоенная стабилизация. </w:t>
      </w:r>
      <w:r w:rsidRPr="007562BD">
        <w:rPr>
          <w:rFonts w:ascii="Times New Roman" w:hAnsi="Times New Roman"/>
          <w:color w:val="000000"/>
          <w:sz w:val="24"/>
          <w:szCs w:val="24"/>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 xml:space="preserve">Начало Великой депрессии, ее причины. Социально-политические последствия кризиса конца 1920–1930-х гг. в США. </w:t>
      </w:r>
      <w:r w:rsidRPr="00FB3A85">
        <w:rPr>
          <w:rFonts w:ascii="Times New Roman" w:hAnsi="Times New Roman"/>
          <w:color w:val="000000"/>
          <w:sz w:val="24"/>
          <w:szCs w:val="24"/>
          <w:lang w:val="ru-RU"/>
        </w:rPr>
        <w:t xml:space="preserve">«Новый курс» Ф. Рузвельта. Значение реформ. </w:t>
      </w:r>
      <w:r w:rsidRPr="007562BD">
        <w:rPr>
          <w:rFonts w:ascii="Times New Roman" w:hAnsi="Times New Roman"/>
          <w:color w:val="000000"/>
          <w:sz w:val="24"/>
          <w:szCs w:val="24"/>
          <w:lang w:val="ru-RU"/>
        </w:rPr>
        <w:t xml:space="preserve">Роль государства в экономике стран Европы и Латинской Америки.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w:t>
      </w:r>
      <w:r w:rsidRPr="00FB3A85">
        <w:rPr>
          <w:rFonts w:ascii="Times New Roman" w:hAnsi="Times New Roman"/>
          <w:color w:val="000000"/>
          <w:sz w:val="24"/>
          <w:szCs w:val="24"/>
          <w:lang w:val="ru-RU"/>
        </w:rPr>
        <w:t xml:space="preserve">Установление нацистской диктатуры. </w:t>
      </w:r>
      <w:r w:rsidRPr="007562BD">
        <w:rPr>
          <w:rFonts w:ascii="Times New Roman" w:hAnsi="Times New Roman"/>
          <w:color w:val="000000"/>
          <w:sz w:val="24"/>
          <w:szCs w:val="24"/>
          <w:lang w:val="ru-RU"/>
        </w:rPr>
        <w:t xml:space="preserve">Нацистский режим в Германии.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955FC" w:rsidRPr="007562BD" w:rsidRDefault="004A1A79">
      <w:pPr>
        <w:spacing w:after="0" w:line="264" w:lineRule="auto"/>
        <w:ind w:firstLine="600"/>
        <w:jc w:val="both"/>
        <w:rPr>
          <w:sz w:val="24"/>
          <w:szCs w:val="24"/>
        </w:rPr>
      </w:pPr>
      <w:r w:rsidRPr="007562BD">
        <w:rPr>
          <w:rFonts w:ascii="Times New Roman" w:hAnsi="Times New Roman"/>
          <w:i/>
          <w:color w:val="000000"/>
          <w:sz w:val="24"/>
          <w:szCs w:val="24"/>
          <w:lang w:val="ru-RU"/>
        </w:rPr>
        <w:t xml:space="preserve">Страны Азии, Африки и Латинской Америки в 1918–1930 гг. </w:t>
      </w:r>
      <w:r w:rsidRPr="007562BD">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7562BD">
        <w:rPr>
          <w:rFonts w:ascii="Times New Roman" w:hAnsi="Times New Roman"/>
          <w:color w:val="000000"/>
          <w:sz w:val="24"/>
          <w:szCs w:val="24"/>
        </w:rPr>
        <w:t>Африка. Особенности экономического и политического развития Латинской Америки.</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Международные отношения в 1930-е гг. </w:t>
      </w:r>
      <w:r w:rsidRPr="007562BD">
        <w:rPr>
          <w:rFonts w:ascii="Times New Roman" w:hAnsi="Times New Roman"/>
          <w:color w:val="000000"/>
          <w:sz w:val="24"/>
          <w:szCs w:val="24"/>
          <w:lang w:val="ru-RU"/>
        </w:rPr>
        <w:t xml:space="preserve">Нарастание мировой напряженности в конце 1930-х гг. </w:t>
      </w:r>
      <w:r w:rsidRPr="00FB3A85">
        <w:rPr>
          <w:rFonts w:ascii="Times New Roman" w:hAnsi="Times New Roman"/>
          <w:color w:val="000000"/>
          <w:sz w:val="24"/>
          <w:szCs w:val="24"/>
          <w:lang w:val="ru-RU"/>
        </w:rPr>
        <w:t xml:space="preserve">Причины Второй мировой войны. </w:t>
      </w:r>
      <w:r w:rsidRPr="007562BD">
        <w:rPr>
          <w:rFonts w:ascii="Times New Roman" w:hAnsi="Times New Roman"/>
          <w:color w:val="000000"/>
          <w:sz w:val="24"/>
          <w:szCs w:val="24"/>
          <w:lang w:val="ru-RU"/>
        </w:rPr>
        <w:t>Мюнхенский сговор. Англо-франко-советские переговоры лета 1939 года.</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Развитие науки и культуры в 1914–1930-х гг. </w:t>
      </w:r>
      <w:r w:rsidRPr="007562BD">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Вторая мировая война. 1939–1945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Начало Второй мировой войны. </w:t>
      </w:r>
      <w:r w:rsidRPr="007562BD">
        <w:rPr>
          <w:rFonts w:ascii="Times New Roman" w:hAnsi="Times New Roman"/>
          <w:color w:val="000000"/>
          <w:sz w:val="24"/>
          <w:szCs w:val="24"/>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FB3A85">
        <w:rPr>
          <w:rFonts w:ascii="Times New Roman" w:hAnsi="Times New Roman"/>
          <w:color w:val="000000"/>
          <w:sz w:val="24"/>
          <w:szCs w:val="24"/>
          <w:lang w:val="ru-RU"/>
        </w:rPr>
        <w:t xml:space="preserve">Борьба Китая против японских агрессоров в 1939–1941 гг. </w:t>
      </w:r>
      <w:r w:rsidRPr="007562BD">
        <w:rPr>
          <w:rFonts w:ascii="Times New Roman" w:hAnsi="Times New Roman"/>
          <w:color w:val="000000"/>
          <w:sz w:val="24"/>
          <w:szCs w:val="24"/>
          <w:lang w:val="ru-RU"/>
        </w:rPr>
        <w:t>Причины побед Германии и ее союзников в начальный период Второй мировой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955FC" w:rsidRPr="007562BD" w:rsidRDefault="004A1A79">
      <w:pPr>
        <w:spacing w:after="0" w:line="264" w:lineRule="auto"/>
        <w:ind w:firstLine="600"/>
        <w:jc w:val="both"/>
        <w:rPr>
          <w:sz w:val="24"/>
          <w:szCs w:val="24"/>
        </w:rPr>
      </w:pPr>
      <w:r w:rsidRPr="007562BD">
        <w:rPr>
          <w:rFonts w:ascii="Times New Roman" w:hAnsi="Times New Roman"/>
          <w:color w:val="000000"/>
          <w:sz w:val="24"/>
          <w:szCs w:val="24"/>
          <w:lang w:val="ru-RU"/>
        </w:rPr>
        <w:t xml:space="preserve">Холокост. Концентрационные лагеря. Принудительная трудовая миграция и насильственные переселения. </w:t>
      </w:r>
      <w:r w:rsidRPr="007562BD">
        <w:rPr>
          <w:rFonts w:ascii="Times New Roman" w:hAnsi="Times New Roman"/>
          <w:color w:val="000000"/>
          <w:sz w:val="24"/>
          <w:szCs w:val="24"/>
        </w:rPr>
        <w:t>Коллаборационизм. Движение Сопротивления.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Коренной перелом, окончание и важнейшие итоги Второй мировой войны.</w:t>
      </w:r>
      <w:r w:rsidRPr="007562BD">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955FC" w:rsidRPr="004A1A79" w:rsidRDefault="004A1A79" w:rsidP="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bookmarkStart w:id="3" w:name="_Toc143611212"/>
      <w:bookmarkEnd w:id="3"/>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lastRenderedPageBreak/>
        <w:t>ИСТОРИЯ РОССИИ. 1914–1945 ГОДЫ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Россия в 1914–1922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Россия и мир накануне Первой мировой войны.</w:t>
      </w:r>
      <w:r w:rsidRPr="007562BD">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Россия в Первой мировой войне.</w:t>
      </w:r>
      <w:r w:rsidRPr="007562BD">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Российская революция. Февраль 1917 г.</w:t>
      </w:r>
      <w:r w:rsidRPr="007562BD">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Российская революция. Октябрь 1917 г.</w:t>
      </w:r>
      <w:r w:rsidRPr="007562BD">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FB3A85">
        <w:rPr>
          <w:rFonts w:ascii="Times New Roman" w:hAnsi="Times New Roman"/>
          <w:color w:val="000000"/>
          <w:sz w:val="24"/>
          <w:szCs w:val="24"/>
          <w:lang w:val="ru-RU"/>
        </w:rPr>
        <w:t xml:space="preserve">Свержение Временного правительства и взятие власти большевиками. </w:t>
      </w:r>
      <w:r w:rsidRPr="007562BD">
        <w:rPr>
          <w:rFonts w:ascii="Times New Roman" w:hAnsi="Times New Roman"/>
          <w:color w:val="000000"/>
          <w:sz w:val="24"/>
          <w:szCs w:val="24"/>
          <w:lang w:val="ru-RU"/>
        </w:rPr>
        <w:t>Создание коалиционного правительства большевиков и левых эсеров. Русская православная церковь в условиях революции.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Первые революционные преобразования большевиков.</w:t>
      </w:r>
      <w:r w:rsidRPr="007562BD">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Гражданская война.</w:t>
      </w:r>
      <w:r w:rsidRPr="007562BD">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Революция и Гражданская война на национальных окраинах. </w:t>
      </w:r>
      <w:r w:rsidRPr="007562BD">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Идеология и культура в годы Гражданской войны. </w:t>
      </w:r>
      <w:r w:rsidRPr="007562BD">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Наш край в 1914–1922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b/>
          <w:color w:val="000000"/>
          <w:sz w:val="24"/>
          <w:szCs w:val="24"/>
          <w:lang w:val="ru-RU"/>
        </w:rPr>
        <w:t>Советский Союз в 1920–1930-е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СССР в 20-е годы.</w:t>
      </w:r>
      <w:r w:rsidRPr="007562BD">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w:t>
      </w:r>
      <w:r w:rsidRPr="00FB3A85">
        <w:rPr>
          <w:rFonts w:ascii="Times New Roman" w:hAnsi="Times New Roman"/>
          <w:color w:val="000000"/>
          <w:sz w:val="24"/>
          <w:szCs w:val="24"/>
          <w:lang w:val="ru-RU"/>
        </w:rPr>
        <w:t xml:space="preserve">Дипломатические конфликты с западными странами.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Контроль над интеллектуальной жизнью общества. </w:t>
      </w:r>
      <w:r w:rsidRPr="00FB3A85">
        <w:rPr>
          <w:rFonts w:ascii="Times New Roman" w:hAnsi="Times New Roman"/>
          <w:color w:val="000000"/>
          <w:sz w:val="24"/>
          <w:szCs w:val="24"/>
          <w:lang w:val="ru-RU"/>
        </w:rPr>
        <w:t xml:space="preserve">Сменовеховство. Культура русской эмиграции. </w:t>
      </w:r>
      <w:r w:rsidRPr="007562BD">
        <w:rPr>
          <w:rFonts w:ascii="Times New Roman" w:hAnsi="Times New Roman"/>
          <w:color w:val="000000"/>
          <w:sz w:val="24"/>
          <w:szCs w:val="24"/>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«Великий перелом». Индустриализация. </w:t>
      </w:r>
      <w:r w:rsidRPr="007562BD">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Коллективизация сельского хозяйства. </w:t>
      </w:r>
      <w:r w:rsidRPr="007562BD">
        <w:rPr>
          <w:rFonts w:ascii="Times New Roman" w:hAnsi="Times New Roman"/>
          <w:color w:val="000000"/>
          <w:sz w:val="24"/>
          <w:szCs w:val="24"/>
          <w:lang w:val="ru-RU"/>
        </w:rPr>
        <w:t xml:space="preserve">Цель и задачи коллективизации. </w:t>
      </w:r>
      <w:r w:rsidRPr="00FB3A85">
        <w:rPr>
          <w:rFonts w:ascii="Times New Roman" w:hAnsi="Times New Roman"/>
          <w:color w:val="000000"/>
          <w:sz w:val="24"/>
          <w:szCs w:val="24"/>
          <w:lang w:val="ru-RU"/>
        </w:rPr>
        <w:t xml:space="preserve">Начало коллективизации. Раскулачивание. Голод 1932–1933 гг. </w:t>
      </w:r>
      <w:r w:rsidRPr="007562BD">
        <w:rPr>
          <w:rFonts w:ascii="Times New Roman" w:hAnsi="Times New Roman"/>
          <w:color w:val="000000"/>
          <w:sz w:val="24"/>
          <w:szCs w:val="24"/>
          <w:lang w:val="ru-RU"/>
        </w:rPr>
        <w:t>Становление колхозной системы. Итоги коллективизации.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СССР в 30-е годы. </w:t>
      </w:r>
      <w:r w:rsidRPr="007562BD">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Культурное пространство советского общества в 1930-е гг. </w:t>
      </w:r>
      <w:r w:rsidRPr="00FB3A85">
        <w:rPr>
          <w:rFonts w:ascii="Times New Roman" w:hAnsi="Times New Roman"/>
          <w:color w:val="000000"/>
          <w:sz w:val="24"/>
          <w:szCs w:val="24"/>
          <w:lang w:val="ru-RU"/>
        </w:rPr>
        <w:t xml:space="preserve">Формирование «нового человека». </w:t>
      </w:r>
      <w:r w:rsidRPr="007562BD">
        <w:rPr>
          <w:rFonts w:ascii="Times New Roman" w:hAnsi="Times New Roman"/>
          <w:color w:val="000000"/>
          <w:sz w:val="24"/>
          <w:szCs w:val="24"/>
          <w:lang w:val="ru-RU"/>
        </w:rPr>
        <w:t xml:space="preserve">Власть и церковь. Культурная революция.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Достижения отечественной науки в 1930-е гг. </w:t>
      </w:r>
      <w:r w:rsidRPr="00FB3A85">
        <w:rPr>
          <w:rFonts w:ascii="Times New Roman" w:hAnsi="Times New Roman"/>
          <w:color w:val="000000"/>
          <w:sz w:val="24"/>
          <w:szCs w:val="24"/>
          <w:lang w:val="ru-RU"/>
        </w:rPr>
        <w:t xml:space="preserve">Развитие здравоохранения и образования.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Повседневная жизнь населения в 1930-е гг. </w:t>
      </w:r>
      <w:r w:rsidRPr="007562BD">
        <w:rPr>
          <w:rFonts w:ascii="Times New Roman" w:hAnsi="Times New Roman"/>
          <w:color w:val="000000"/>
          <w:sz w:val="24"/>
          <w:szCs w:val="24"/>
        </w:rPr>
        <w:t xml:space="preserve">Общественные настроения. </w:t>
      </w:r>
      <w:r w:rsidRPr="007562BD">
        <w:rPr>
          <w:rFonts w:ascii="Times New Roman" w:hAnsi="Times New Roman"/>
          <w:color w:val="000000"/>
          <w:sz w:val="24"/>
          <w:szCs w:val="24"/>
          <w:lang w:val="ru-RU"/>
        </w:rPr>
        <w:t xml:space="preserve">Русское Зарубежье и его роль в развитии мировой культуры. Численность, состав и главные центры Русского Зарубежья. </w:t>
      </w:r>
      <w:r w:rsidRPr="00FB3A85">
        <w:rPr>
          <w:rFonts w:ascii="Times New Roman" w:hAnsi="Times New Roman"/>
          <w:color w:val="000000"/>
          <w:sz w:val="24"/>
          <w:szCs w:val="24"/>
          <w:lang w:val="ru-RU"/>
        </w:rPr>
        <w:t>Русская зарубежная Церковь. Культура Русского Зарубежья. Повседневная жизнь эмигрантов.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Повторение и обобщение по разделу «Советский Союз в 1920–1930-е гг.».</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Великая Отечественная война. 1941–1945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Первый период войны. </w:t>
      </w:r>
      <w:r w:rsidRPr="007562BD">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w:t>
      </w:r>
      <w:r w:rsidRPr="00FB3A85">
        <w:rPr>
          <w:rFonts w:ascii="Times New Roman" w:hAnsi="Times New Roman"/>
          <w:color w:val="000000"/>
          <w:sz w:val="24"/>
          <w:szCs w:val="24"/>
          <w:lang w:val="ru-RU"/>
        </w:rPr>
        <w:t xml:space="preserve">Трагедия плена. Репатриации. Пособники оккупантов.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Коренной перелом в ходе войны. </w:t>
      </w:r>
      <w:r w:rsidRPr="007562BD">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955FC" w:rsidRPr="00FB3A85"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«Десять сталинских ударов» и изгнание врага с территории СССР. </w:t>
      </w:r>
      <w:r w:rsidRPr="007562BD">
        <w:rPr>
          <w:rFonts w:ascii="Times New Roman" w:hAnsi="Times New Roman"/>
          <w:color w:val="000000"/>
          <w:sz w:val="24"/>
          <w:szCs w:val="24"/>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FB3A85">
        <w:rPr>
          <w:rFonts w:ascii="Times New Roman" w:hAnsi="Times New Roman"/>
          <w:color w:val="000000"/>
          <w:sz w:val="24"/>
          <w:szCs w:val="24"/>
          <w:lang w:val="ru-RU"/>
        </w:rPr>
        <w:t>Освобождение Белорусской ССР. Освобождение Прибалтики. Львовско-Сандомирская операция.</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Наука и культура в годы войны. </w:t>
      </w:r>
      <w:r w:rsidRPr="007562BD">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955FC" w:rsidRPr="00FB3A85"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Окончание Второй мировой войны. </w:t>
      </w:r>
      <w:r w:rsidRPr="007562BD">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FB3A85">
        <w:rPr>
          <w:rFonts w:ascii="Times New Roman" w:hAnsi="Times New Roman"/>
          <w:color w:val="000000"/>
          <w:sz w:val="24"/>
          <w:szCs w:val="24"/>
          <w:lang w:val="ru-RU"/>
        </w:rPr>
        <w:t xml:space="preserve">Встреча на Эльбе. Взятие Берлина и капитуляция Германии.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7562BD">
        <w:rPr>
          <w:rFonts w:ascii="Times New Roman" w:hAnsi="Times New Roman"/>
          <w:color w:val="000000"/>
          <w:sz w:val="24"/>
          <w:szCs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Наш край в 1941–1945 гг.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Повторение и обобщение по теме «Великая Отечественная война 1941–1945 гг.».</w:t>
      </w:r>
    </w:p>
    <w:p w:rsidR="00A955FC" w:rsidRPr="007562BD" w:rsidRDefault="00A955FC">
      <w:pPr>
        <w:spacing w:after="0"/>
        <w:ind w:left="120"/>
        <w:rPr>
          <w:sz w:val="24"/>
          <w:szCs w:val="24"/>
          <w:lang w:val="ru-RU"/>
        </w:rPr>
      </w:pPr>
      <w:bookmarkStart w:id="4" w:name="_Toc143611213"/>
      <w:bookmarkEnd w:id="4"/>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11 КЛАСС</w:t>
      </w:r>
    </w:p>
    <w:p w:rsidR="00A955FC" w:rsidRPr="007562BD" w:rsidRDefault="00A955FC" w:rsidP="004A1A79">
      <w:pPr>
        <w:spacing w:after="0" w:line="264" w:lineRule="auto"/>
        <w:jc w:val="both"/>
        <w:rPr>
          <w:sz w:val="24"/>
          <w:szCs w:val="24"/>
          <w:lang w:val="ru-RU"/>
        </w:rPr>
      </w:pPr>
      <w:bookmarkStart w:id="5" w:name="_Toc143611214"/>
      <w:bookmarkEnd w:id="5"/>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ВСЕОБЩАЯ ИСТОРИЯ. 1945 ГОД – НАЧАЛО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ВЕКА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Мир во второй половине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 xml:space="preserve">США и страны Европы во второй половине </w:t>
      </w:r>
      <w:r w:rsidRPr="007562BD">
        <w:rPr>
          <w:rFonts w:ascii="Times New Roman" w:hAnsi="Times New Roman"/>
          <w:b/>
          <w:color w:val="000000"/>
          <w:sz w:val="24"/>
          <w:szCs w:val="24"/>
        </w:rPr>
        <w:t>XX</w:t>
      </w:r>
      <w:r w:rsidRPr="007562BD">
        <w:rPr>
          <w:rFonts w:ascii="Times New Roman" w:hAnsi="Times New Roman"/>
          <w:b/>
          <w:color w:val="000000"/>
          <w:sz w:val="24"/>
          <w:szCs w:val="24"/>
          <w:lang w:val="ru-RU"/>
        </w:rPr>
        <w:t xml:space="preserve"> – начале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w:t>
      </w:r>
    </w:p>
    <w:p w:rsidR="00A955FC" w:rsidRPr="00FB3A85"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США и страны Западной Европы во второй половине ХХ – начале </w:t>
      </w:r>
      <w:r w:rsidRPr="007562BD">
        <w:rPr>
          <w:rFonts w:ascii="Times New Roman" w:hAnsi="Times New Roman"/>
          <w:i/>
          <w:color w:val="000000"/>
          <w:sz w:val="24"/>
          <w:szCs w:val="24"/>
        </w:rPr>
        <w:t>XXI</w:t>
      </w:r>
      <w:r w:rsidRPr="007562BD">
        <w:rPr>
          <w:rFonts w:ascii="Times New Roman" w:hAnsi="Times New Roman"/>
          <w:i/>
          <w:color w:val="000000"/>
          <w:sz w:val="24"/>
          <w:szCs w:val="24"/>
          <w:lang w:val="ru-RU"/>
        </w:rPr>
        <w:t xml:space="preserve"> в.</w:t>
      </w:r>
      <w:r w:rsidRPr="007562BD">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FB3A85">
        <w:rPr>
          <w:rFonts w:ascii="Times New Roman" w:hAnsi="Times New Roman"/>
          <w:color w:val="000000"/>
          <w:sz w:val="24"/>
          <w:szCs w:val="24"/>
          <w:lang w:val="ru-RU"/>
        </w:rPr>
        <w:t>Причины начала холодной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FB3A85">
        <w:rPr>
          <w:rFonts w:ascii="Times New Roman" w:hAnsi="Times New Roman"/>
          <w:color w:val="000000"/>
          <w:sz w:val="24"/>
          <w:szCs w:val="24"/>
          <w:lang w:val="ru-RU"/>
        </w:rPr>
        <w:t xml:space="preserve">Движение против расовой дискриминации в США. </w:t>
      </w:r>
      <w:r w:rsidRPr="007562BD">
        <w:rPr>
          <w:rFonts w:ascii="Times New Roman" w:hAnsi="Times New Roman"/>
          <w:color w:val="000000"/>
          <w:sz w:val="24"/>
          <w:szCs w:val="24"/>
          <w:lang w:val="ru-RU"/>
        </w:rPr>
        <w:t>Новые течения в идеологии. Социальный кризис конца 1960-х гг. и его значение.</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США и страны Западной Европы в конце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FB3A85">
        <w:rPr>
          <w:rFonts w:ascii="Times New Roman" w:hAnsi="Times New Roman"/>
          <w:color w:val="000000"/>
          <w:sz w:val="24"/>
          <w:szCs w:val="24"/>
          <w:lang w:val="ru-RU"/>
        </w:rPr>
        <w:t xml:space="preserve">Неоконсерватизм и неоглобализм. </w:t>
      </w:r>
      <w:r w:rsidRPr="007562BD">
        <w:rPr>
          <w:rFonts w:ascii="Times New Roman" w:hAnsi="Times New Roman"/>
          <w:color w:val="000000"/>
          <w:sz w:val="24"/>
          <w:szCs w:val="24"/>
          <w:lang w:val="ru-RU"/>
        </w:rPr>
        <w:t>Страны Запада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века. Создание Европейского союза.</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Страны Центральной и Восточной Европы во второй половине ХХ – начале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w:t>
      </w:r>
      <w:r w:rsidRPr="007562BD">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Страны Азии во второй половине ХХ – начале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w:t>
      </w:r>
      <w:r w:rsidRPr="007562BD">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FB3A85">
        <w:rPr>
          <w:rFonts w:ascii="Times New Roman" w:hAnsi="Times New Roman"/>
          <w:color w:val="000000"/>
          <w:sz w:val="24"/>
          <w:szCs w:val="24"/>
          <w:lang w:val="ru-RU"/>
        </w:rPr>
        <w:t xml:space="preserve">Реформы в социалистических странах Азии, их последствия. </w:t>
      </w:r>
      <w:r w:rsidRPr="007562BD">
        <w:rPr>
          <w:rFonts w:ascii="Times New Roman" w:hAnsi="Times New Roman"/>
          <w:color w:val="000000"/>
          <w:sz w:val="24"/>
          <w:szCs w:val="24"/>
          <w:lang w:val="ru-RU"/>
        </w:rPr>
        <w:t xml:space="preserve">Япония после Второй мировой войны. Восстановление суверенитета Японии и проблема Курильских </w:t>
      </w:r>
      <w:r w:rsidRPr="007562BD">
        <w:rPr>
          <w:rFonts w:ascii="Times New Roman" w:hAnsi="Times New Roman"/>
          <w:color w:val="000000"/>
          <w:sz w:val="24"/>
          <w:szCs w:val="24"/>
          <w:lang w:val="ru-RU"/>
        </w:rPr>
        <w:lastRenderedPageBreak/>
        <w:t>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w:t>
      </w:r>
    </w:p>
    <w:p w:rsidR="00A955FC" w:rsidRPr="007562BD" w:rsidRDefault="004A1A79">
      <w:pPr>
        <w:spacing w:after="0" w:line="264" w:lineRule="auto"/>
        <w:ind w:firstLine="600"/>
        <w:jc w:val="both"/>
        <w:rPr>
          <w:sz w:val="24"/>
          <w:szCs w:val="24"/>
        </w:rPr>
      </w:pPr>
      <w:r w:rsidRPr="007562BD">
        <w:rPr>
          <w:rFonts w:ascii="Times New Roman" w:hAnsi="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7562BD">
        <w:rPr>
          <w:rFonts w:ascii="Times New Roman" w:hAnsi="Times New Roman"/>
          <w:color w:val="000000"/>
          <w:sz w:val="24"/>
          <w:szCs w:val="24"/>
        </w:rPr>
        <w:t>Индонезия и Мьянма</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Страны Ближнего и Среднего Востока во второй половине ХХ – начале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 </w:t>
      </w:r>
      <w:r w:rsidRPr="007562BD">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7562BD">
        <w:rPr>
          <w:rFonts w:ascii="Times New Roman" w:hAnsi="Times New Roman"/>
          <w:color w:val="000000"/>
          <w:sz w:val="24"/>
          <w:szCs w:val="24"/>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FB3A85">
        <w:rPr>
          <w:rFonts w:ascii="Times New Roman" w:hAnsi="Times New Roman"/>
          <w:color w:val="000000"/>
          <w:sz w:val="24"/>
          <w:szCs w:val="24"/>
          <w:lang w:val="ru-RU"/>
        </w:rPr>
        <w:t xml:space="preserve">Конфликт в Африканском Роге. Этнические конфликты. </w:t>
      </w:r>
      <w:r w:rsidRPr="007562BD">
        <w:rPr>
          <w:rFonts w:ascii="Times New Roman" w:hAnsi="Times New Roman"/>
          <w:color w:val="000000"/>
          <w:sz w:val="24"/>
          <w:szCs w:val="24"/>
          <w:lang w:val="ru-RU"/>
        </w:rPr>
        <w:t>Пути развития стран Африки после освобождения от колониальной зависимости во второй половине ХХ века, их причины.</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Страны Латинской Америки во второй половине ХХ – начале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w:t>
      </w:r>
      <w:r w:rsidRPr="007562BD">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FB3A85">
        <w:rPr>
          <w:rFonts w:ascii="Times New Roman" w:hAnsi="Times New Roman"/>
          <w:color w:val="000000"/>
          <w:sz w:val="24"/>
          <w:szCs w:val="24"/>
          <w:lang w:val="ru-RU"/>
        </w:rPr>
        <w:t xml:space="preserve">Переход к демократии и усиление левых сил. </w:t>
      </w:r>
      <w:r w:rsidRPr="007562BD">
        <w:rPr>
          <w:rFonts w:ascii="Times New Roman" w:hAnsi="Times New Roman"/>
          <w:color w:val="000000"/>
          <w:sz w:val="24"/>
          <w:szCs w:val="24"/>
          <w:lang w:val="ru-RU"/>
        </w:rPr>
        <w:t>Причины и последствия революционных движений на Кубе и в Центральной Америке.</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Международные отношения во второй половине ХХ – начале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Международные отношения в конце 1940-х – конце 1980-х гг.</w:t>
      </w:r>
      <w:r w:rsidRPr="007562BD">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7562BD">
        <w:rPr>
          <w:rFonts w:ascii="Times New Roman" w:hAnsi="Times New Roman"/>
          <w:color w:val="000000"/>
          <w:sz w:val="24"/>
          <w:szCs w:val="24"/>
        </w:rPr>
        <w:t xml:space="preserve">Кеннеди и Берлинский кризис. </w:t>
      </w:r>
      <w:r w:rsidRPr="007562BD">
        <w:rPr>
          <w:rFonts w:ascii="Times New Roman" w:hAnsi="Times New Roman"/>
          <w:color w:val="000000"/>
          <w:sz w:val="24"/>
          <w:szCs w:val="24"/>
          <w:lang w:val="ru-RU"/>
        </w:rPr>
        <w:t>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Международные отношения в 1990-е – 2023 г. </w:t>
      </w:r>
      <w:r w:rsidRPr="007562BD">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Наука и культура во второй половине ХХ – начале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Наука и культура во второй половине ХХ в. – начале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 </w:t>
      </w:r>
      <w:r w:rsidRPr="007562BD">
        <w:rPr>
          <w:rFonts w:ascii="Times New Roman" w:hAnsi="Times New Roman"/>
          <w:color w:val="000000"/>
          <w:sz w:val="24"/>
          <w:szCs w:val="24"/>
          <w:lang w:val="ru-RU"/>
        </w:rPr>
        <w:t>Важнейшие направления развития науки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w:t>
      </w:r>
      <w:r w:rsidRPr="007562BD">
        <w:rPr>
          <w:rFonts w:ascii="Times New Roman" w:hAnsi="Times New Roman"/>
          <w:color w:val="000000"/>
          <w:sz w:val="24"/>
          <w:szCs w:val="24"/>
          <w:lang w:val="ru-RU"/>
        </w:rPr>
        <w:lastRenderedPageBreak/>
        <w:t xml:space="preserve">литература, театральное искусство, музыка, архитектура, изобразительное искусство. Олимпийское движение Глобальные проблемы современности. </w:t>
      </w:r>
    </w:p>
    <w:p w:rsidR="00A955FC" w:rsidRPr="007562BD" w:rsidRDefault="00A955FC" w:rsidP="004A1A79">
      <w:pPr>
        <w:spacing w:after="0" w:line="264" w:lineRule="auto"/>
        <w:jc w:val="both"/>
        <w:rPr>
          <w:sz w:val="24"/>
          <w:szCs w:val="24"/>
          <w:lang w:val="ru-RU"/>
        </w:rPr>
      </w:pPr>
      <w:bookmarkStart w:id="6" w:name="_Toc143611215"/>
      <w:bookmarkEnd w:id="6"/>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ИСТОРИЯ РОССИИ. 1945 ГОД – НАЧАЛО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ВЕКА</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СССР в 1945–1991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СССР в послевоенные годы. </w:t>
      </w:r>
      <w:r w:rsidRPr="007562BD">
        <w:rPr>
          <w:rFonts w:ascii="Times New Roman" w:hAnsi="Times New Roman"/>
          <w:color w:val="000000"/>
          <w:sz w:val="24"/>
          <w:szCs w:val="24"/>
          <w:lang w:val="ru-RU"/>
        </w:rPr>
        <w:t xml:space="preserve">Послевоенные годы. Влияние Победы. Потери и демографические проблемы. Социальная адаптация фронтовиков. Репатриация. </w:t>
      </w:r>
      <w:r w:rsidRPr="00FB3A85">
        <w:rPr>
          <w:rFonts w:ascii="Times New Roman" w:hAnsi="Times New Roman"/>
          <w:color w:val="000000"/>
          <w:sz w:val="24"/>
          <w:szCs w:val="24"/>
          <w:lang w:val="ru-RU"/>
        </w:rPr>
        <w:t xml:space="preserve">Борьба с беспризорностью и преступностью. </w:t>
      </w:r>
      <w:r w:rsidRPr="007562BD">
        <w:rPr>
          <w:rFonts w:ascii="Times New Roman" w:hAnsi="Times New Roman"/>
          <w:color w:val="000000"/>
          <w:sz w:val="24"/>
          <w:szCs w:val="24"/>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СССР в 1953–1964 гг. </w:t>
      </w:r>
      <w:r w:rsidRPr="007562BD">
        <w:rPr>
          <w:rFonts w:ascii="Times New Roman" w:hAnsi="Times New Roman"/>
          <w:color w:val="000000"/>
          <w:sz w:val="24"/>
          <w:szCs w:val="24"/>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FB3A85">
        <w:rPr>
          <w:rFonts w:ascii="Times New Roman" w:hAnsi="Times New Roman"/>
          <w:color w:val="000000"/>
          <w:sz w:val="24"/>
          <w:szCs w:val="24"/>
          <w:lang w:val="ru-RU"/>
        </w:rPr>
        <w:t xml:space="preserve">Реабилитация жертв политических репрессий. </w:t>
      </w:r>
      <w:r w:rsidRPr="007562BD">
        <w:rPr>
          <w:rFonts w:ascii="Times New Roman" w:hAnsi="Times New Roman"/>
          <w:color w:val="000000"/>
          <w:sz w:val="24"/>
          <w:szCs w:val="24"/>
          <w:lang w:val="ru-RU"/>
        </w:rPr>
        <w:t>Реорганизация государственных органов, партийных и общественных организаций. Новая Программа КПСС и проект Конституции СССР.</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Основные направления экономического и социального развития СССР в 1953–1964 гг. </w:t>
      </w:r>
      <w:r w:rsidRPr="00FB3A85">
        <w:rPr>
          <w:rFonts w:ascii="Times New Roman" w:hAnsi="Times New Roman"/>
          <w:color w:val="000000"/>
          <w:sz w:val="24"/>
          <w:szCs w:val="24"/>
          <w:lang w:val="ru-RU"/>
        </w:rPr>
        <w:t xml:space="preserve">Экономический курс Г.М. Маленкова. </w:t>
      </w:r>
      <w:r w:rsidRPr="007562BD">
        <w:rPr>
          <w:rFonts w:ascii="Times New Roman" w:hAnsi="Times New Roman"/>
          <w:color w:val="000000"/>
          <w:sz w:val="24"/>
          <w:szCs w:val="24"/>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955FC" w:rsidRPr="007562BD" w:rsidRDefault="004A1A79">
      <w:pPr>
        <w:spacing w:after="0" w:line="264" w:lineRule="auto"/>
        <w:ind w:firstLine="600"/>
        <w:jc w:val="both"/>
        <w:rPr>
          <w:sz w:val="24"/>
          <w:szCs w:val="24"/>
        </w:rPr>
      </w:pPr>
      <w:r w:rsidRPr="007562BD">
        <w:rPr>
          <w:rFonts w:ascii="Times New Roman" w:hAnsi="Times New Roman"/>
          <w:color w:val="000000"/>
          <w:sz w:val="24"/>
          <w:szCs w:val="24"/>
          <w:lang w:val="ru-RU"/>
        </w:rPr>
        <w:t xml:space="preserve">Перемены в повседневной жизни в 1953–1964 гг. Революция благосостояния. </w:t>
      </w:r>
      <w:r w:rsidRPr="00FB3A85">
        <w:rPr>
          <w:rFonts w:ascii="Times New Roman" w:hAnsi="Times New Roman"/>
          <w:color w:val="000000"/>
          <w:sz w:val="24"/>
          <w:szCs w:val="24"/>
          <w:lang w:val="ru-RU"/>
        </w:rPr>
        <w:t xml:space="preserve">Демография. Изменение условий и оплаты труда. </w:t>
      </w:r>
      <w:r w:rsidRPr="007562BD">
        <w:rPr>
          <w:rFonts w:ascii="Times New Roman" w:hAnsi="Times New Roman"/>
          <w:color w:val="000000"/>
          <w:sz w:val="24"/>
          <w:szCs w:val="24"/>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7562BD">
        <w:rPr>
          <w:rFonts w:ascii="Times New Roman" w:hAnsi="Times New Roman"/>
          <w:color w:val="000000"/>
          <w:sz w:val="24"/>
          <w:szCs w:val="24"/>
        </w:rPr>
        <w:t xml:space="preserve">Книги, журналы, газеты. Туризм. Изменение общественных настроений и ожиданий.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 xml:space="preserve">Новый курс советской внешней политики: от конфронтации к диалогу. </w:t>
      </w:r>
      <w:r w:rsidRPr="00FB3A85">
        <w:rPr>
          <w:rFonts w:ascii="Times New Roman" w:hAnsi="Times New Roman"/>
          <w:color w:val="000000"/>
          <w:sz w:val="24"/>
          <w:szCs w:val="24"/>
          <w:lang w:val="ru-RU"/>
        </w:rPr>
        <w:t xml:space="preserve">СССР и страны Запада. Гонка вооружений. </w:t>
      </w:r>
      <w:r w:rsidRPr="007562BD">
        <w:rPr>
          <w:rFonts w:ascii="Times New Roman" w:hAnsi="Times New Roman"/>
          <w:color w:val="000000"/>
          <w:sz w:val="24"/>
          <w:szCs w:val="24"/>
          <w:lang w:val="ru-RU"/>
        </w:rPr>
        <w:t>СССР и мировая социалистическая система. Распад колониальной системы. СССР и страны третьего мира</w:t>
      </w:r>
    </w:p>
    <w:p w:rsidR="00A955FC" w:rsidRPr="00FB3A85"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СССР в 1964–1985 гг. </w:t>
      </w:r>
      <w:r w:rsidRPr="007562BD">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w:t>
      </w:r>
      <w:r w:rsidRPr="00FB3A85">
        <w:rPr>
          <w:rFonts w:ascii="Times New Roman" w:hAnsi="Times New Roman"/>
          <w:color w:val="000000"/>
          <w:sz w:val="24"/>
          <w:szCs w:val="24"/>
          <w:lang w:val="ru-RU"/>
        </w:rPr>
        <w:t xml:space="preserve">Конституция СССР 1977 г.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Особенности социально-экономического развития СССР в 1964–1985 гг. </w:t>
      </w:r>
      <w:r w:rsidRPr="00FB3A85">
        <w:rPr>
          <w:rFonts w:ascii="Times New Roman" w:hAnsi="Times New Roman"/>
          <w:color w:val="000000"/>
          <w:sz w:val="24"/>
          <w:szCs w:val="24"/>
          <w:lang w:val="ru-RU"/>
        </w:rPr>
        <w:t xml:space="preserve">Новые ориентиры аграрной политики: реформа 1965 г. и ее результаты. </w:t>
      </w:r>
      <w:r w:rsidRPr="007562BD">
        <w:rPr>
          <w:rFonts w:ascii="Times New Roman" w:hAnsi="Times New Roman"/>
          <w:color w:val="000000"/>
          <w:sz w:val="24"/>
          <w:szCs w:val="24"/>
          <w:lang w:val="ru-RU"/>
        </w:rPr>
        <w:t xml:space="preserve">Косыгинская реформа промышленности. Рост социально-экономических проблем.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Повседневная жизнь советского общества в 1964–1985 гг. </w:t>
      </w:r>
      <w:r w:rsidRPr="00FB3A85">
        <w:rPr>
          <w:rFonts w:ascii="Times New Roman" w:hAnsi="Times New Roman"/>
          <w:color w:val="000000"/>
          <w:sz w:val="24"/>
          <w:szCs w:val="24"/>
          <w:lang w:val="ru-RU"/>
        </w:rPr>
        <w:t xml:space="preserve">Общественные настроения.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955FC" w:rsidRPr="00FB3A85"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FB3A85">
        <w:rPr>
          <w:rFonts w:ascii="Times New Roman" w:hAnsi="Times New Roman"/>
          <w:color w:val="000000"/>
          <w:sz w:val="24"/>
          <w:szCs w:val="24"/>
          <w:lang w:val="ru-RU"/>
        </w:rPr>
        <w:t>СССР и страны социализма.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СССР в 1985–1991 гг. </w:t>
      </w:r>
      <w:r w:rsidRPr="007562BD">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w:t>
      </w:r>
      <w:r w:rsidRPr="007562BD">
        <w:rPr>
          <w:rFonts w:ascii="Times New Roman" w:hAnsi="Times New Roman"/>
          <w:color w:val="000000"/>
          <w:sz w:val="24"/>
          <w:szCs w:val="24"/>
          <w:lang w:val="ru-RU"/>
        </w:rPr>
        <w:lastRenderedPageBreak/>
        <w:t>суверенитете РСФСР. Разработка нового союзного договора. Августовский политический кризис 1991 года. Распад СССР.</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Российская Федерация в 1992 – начале 2020-х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 xml:space="preserve">Российская Федерация в 1990-е гг. </w:t>
      </w:r>
      <w:r w:rsidRPr="007562BD">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7562BD">
        <w:rPr>
          <w:rFonts w:ascii="Times New Roman" w:hAnsi="Times New Roman"/>
          <w:color w:val="000000"/>
          <w:sz w:val="24"/>
          <w:szCs w:val="24"/>
        </w:rPr>
        <w:t xml:space="preserve">Корректировка курса реформ. </w:t>
      </w:r>
      <w:r w:rsidRPr="007562BD">
        <w:rPr>
          <w:rFonts w:ascii="Times New Roman" w:hAnsi="Times New Roman"/>
          <w:color w:val="000000"/>
          <w:sz w:val="24"/>
          <w:szCs w:val="24"/>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FB3A85">
        <w:rPr>
          <w:rFonts w:ascii="Times New Roman" w:hAnsi="Times New Roman"/>
          <w:color w:val="000000"/>
          <w:sz w:val="24"/>
          <w:szCs w:val="24"/>
          <w:lang w:val="ru-RU"/>
        </w:rPr>
        <w:t xml:space="preserve">Конституция России 1993 года и ее значение. </w:t>
      </w:r>
      <w:r w:rsidRPr="007562BD">
        <w:rPr>
          <w:rFonts w:ascii="Times New Roman" w:hAnsi="Times New Roman"/>
          <w:color w:val="000000"/>
          <w:sz w:val="24"/>
          <w:szCs w:val="24"/>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w:t>
      </w:r>
      <w:r w:rsidRPr="00FB3A85">
        <w:rPr>
          <w:rFonts w:ascii="Times New Roman" w:hAnsi="Times New Roman"/>
          <w:color w:val="000000"/>
          <w:sz w:val="24"/>
          <w:szCs w:val="24"/>
          <w:lang w:val="ru-RU"/>
        </w:rPr>
        <w:t xml:space="preserve">Численность и доходы населения. </w:t>
      </w:r>
      <w:r w:rsidRPr="007562BD">
        <w:rPr>
          <w:rFonts w:ascii="Times New Roman" w:hAnsi="Times New Roman"/>
          <w:color w:val="000000"/>
          <w:sz w:val="24"/>
          <w:szCs w:val="24"/>
          <w:lang w:val="ru-RU"/>
        </w:rPr>
        <w:t xml:space="preserve">Социальное расслоение. Досуг и туризм.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i/>
          <w:color w:val="000000"/>
          <w:sz w:val="24"/>
          <w:szCs w:val="24"/>
          <w:lang w:val="ru-RU"/>
        </w:rPr>
        <w:t>Россия в ХХ</w:t>
      </w:r>
      <w:r w:rsidRPr="007562BD">
        <w:rPr>
          <w:rFonts w:ascii="Times New Roman" w:hAnsi="Times New Roman"/>
          <w:i/>
          <w:color w:val="000000"/>
          <w:sz w:val="24"/>
          <w:szCs w:val="24"/>
        </w:rPr>
        <w:t>I</w:t>
      </w:r>
      <w:r w:rsidRPr="007562BD">
        <w:rPr>
          <w:rFonts w:ascii="Times New Roman" w:hAnsi="Times New Roman"/>
          <w:i/>
          <w:color w:val="000000"/>
          <w:sz w:val="24"/>
          <w:szCs w:val="24"/>
          <w:lang w:val="ru-RU"/>
        </w:rPr>
        <w:t xml:space="preserve"> веке.</w:t>
      </w:r>
      <w:r w:rsidRPr="007562BD">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955FC" w:rsidRPr="007562BD" w:rsidRDefault="004A1A79">
      <w:pPr>
        <w:spacing w:after="0" w:line="264" w:lineRule="auto"/>
        <w:ind w:firstLine="600"/>
        <w:jc w:val="both"/>
        <w:rPr>
          <w:sz w:val="24"/>
          <w:szCs w:val="24"/>
        </w:rPr>
      </w:pPr>
      <w:r w:rsidRPr="007562BD">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w:t>
      </w:r>
      <w:r w:rsidRPr="00FB3A85">
        <w:rPr>
          <w:rFonts w:ascii="Times New Roman" w:hAnsi="Times New Roman"/>
          <w:color w:val="000000"/>
          <w:sz w:val="24"/>
          <w:szCs w:val="24"/>
          <w:lang w:val="ru-RU"/>
        </w:rPr>
        <w:t xml:space="preserve">Новый этап политической реформы. </w:t>
      </w:r>
      <w:r w:rsidRPr="007562BD">
        <w:rPr>
          <w:rFonts w:ascii="Times New Roman" w:hAnsi="Times New Roman"/>
          <w:color w:val="000000"/>
          <w:sz w:val="24"/>
          <w:szCs w:val="24"/>
        </w:rPr>
        <w:t xml:space="preserve">Выборы в Государственную Думу 2011 г.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Социально-экономическое развитие России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FB3A85">
        <w:rPr>
          <w:rFonts w:ascii="Times New Roman" w:hAnsi="Times New Roman"/>
          <w:color w:val="000000"/>
          <w:sz w:val="24"/>
          <w:szCs w:val="24"/>
          <w:lang w:val="ru-RU"/>
        </w:rPr>
        <w:t xml:space="preserve">Кинематограф. </w:t>
      </w:r>
      <w:r w:rsidRPr="007562BD">
        <w:rPr>
          <w:rFonts w:ascii="Times New Roman" w:hAnsi="Times New Roman"/>
          <w:color w:val="000000"/>
          <w:sz w:val="24"/>
          <w:szCs w:val="24"/>
        </w:rPr>
        <w:t xml:space="preserve">Музыка. Театр. Изобразительное и монументальное искусство. </w:t>
      </w:r>
      <w:r w:rsidRPr="007562BD">
        <w:rPr>
          <w:rFonts w:ascii="Times New Roman" w:hAnsi="Times New Roman"/>
          <w:color w:val="000000"/>
          <w:sz w:val="24"/>
          <w:szCs w:val="24"/>
          <w:lang w:val="ru-RU"/>
        </w:rPr>
        <w:t>Развитие российской культуры в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Внешняя политика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955FC" w:rsidRPr="007562BD" w:rsidRDefault="004A1A79">
      <w:pPr>
        <w:spacing w:after="0" w:line="264" w:lineRule="auto"/>
        <w:ind w:firstLine="600"/>
        <w:jc w:val="both"/>
        <w:rPr>
          <w:sz w:val="24"/>
          <w:szCs w:val="24"/>
        </w:rPr>
      </w:pPr>
      <w:r w:rsidRPr="007562BD">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7562BD">
        <w:rPr>
          <w:rFonts w:ascii="Times New Roman" w:hAnsi="Times New Roman"/>
          <w:color w:val="000000"/>
          <w:sz w:val="24"/>
          <w:szCs w:val="24"/>
        </w:rPr>
        <w:t xml:space="preserve">Думу VIII созыва.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FB3A85">
        <w:rPr>
          <w:rFonts w:ascii="Times New Roman" w:hAnsi="Times New Roman"/>
          <w:color w:val="000000"/>
          <w:sz w:val="24"/>
          <w:szCs w:val="24"/>
          <w:lang w:val="ru-RU"/>
        </w:rPr>
        <w:t xml:space="preserve">Украина – неонацистское государство. </w:t>
      </w:r>
      <w:r w:rsidRPr="007562BD">
        <w:rPr>
          <w:rFonts w:ascii="Times New Roman" w:hAnsi="Times New Roman"/>
          <w:color w:val="000000"/>
          <w:sz w:val="24"/>
          <w:szCs w:val="24"/>
          <w:lang w:val="ru-RU"/>
        </w:rPr>
        <w:t>Новые регионы. СВО и российское общество. Россия – страна героев.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Наш край в 1992–2022 гг.</w:t>
      </w:r>
    </w:p>
    <w:p w:rsidR="00A955FC" w:rsidRPr="00FB3A85" w:rsidRDefault="004A1A79">
      <w:pPr>
        <w:spacing w:after="0" w:line="264" w:lineRule="auto"/>
        <w:ind w:left="120"/>
        <w:jc w:val="both"/>
        <w:rPr>
          <w:sz w:val="24"/>
          <w:szCs w:val="24"/>
          <w:lang w:val="ru-RU"/>
        </w:rPr>
      </w:pPr>
      <w:r w:rsidRPr="007562BD">
        <w:rPr>
          <w:rFonts w:ascii="Times New Roman" w:hAnsi="Times New Roman"/>
          <w:color w:val="000000"/>
          <w:sz w:val="24"/>
          <w:szCs w:val="24"/>
          <w:lang w:val="ru-RU"/>
        </w:rPr>
        <w:t xml:space="preserve">Итоговое обобщение по курсу «История России. </w:t>
      </w:r>
      <w:r w:rsidRPr="00FB3A85">
        <w:rPr>
          <w:rFonts w:ascii="Times New Roman" w:hAnsi="Times New Roman"/>
          <w:color w:val="000000"/>
          <w:sz w:val="24"/>
          <w:szCs w:val="24"/>
          <w:lang w:val="ru-RU"/>
        </w:rPr>
        <w:t>1945 год – начало ХХ</w:t>
      </w:r>
      <w:r w:rsidRPr="007562BD">
        <w:rPr>
          <w:rFonts w:ascii="Times New Roman" w:hAnsi="Times New Roman"/>
          <w:color w:val="000000"/>
          <w:sz w:val="24"/>
          <w:szCs w:val="24"/>
        </w:rPr>
        <w:t>I</w:t>
      </w:r>
      <w:r w:rsidRPr="00FB3A85">
        <w:rPr>
          <w:rFonts w:ascii="Times New Roman" w:hAnsi="Times New Roman"/>
          <w:color w:val="000000"/>
          <w:sz w:val="24"/>
          <w:szCs w:val="24"/>
          <w:lang w:val="ru-RU"/>
        </w:rPr>
        <w:t xml:space="preserve"> века».</w:t>
      </w:r>
    </w:p>
    <w:bookmarkEnd w:id="2"/>
    <w:p w:rsidR="00A955FC" w:rsidRPr="00FB3A85" w:rsidRDefault="00A955FC">
      <w:pPr>
        <w:spacing w:after="0" w:line="264" w:lineRule="auto"/>
        <w:ind w:left="120"/>
        <w:jc w:val="both"/>
        <w:rPr>
          <w:rFonts w:ascii="Times New Roman" w:hAnsi="Times New Roman"/>
          <w:b/>
          <w:color w:val="000000"/>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ПЛАНИРУЕМЫЕ РЕЗУЛЬТАТЫ ОСВОЕНИЯ ПРОГРАММЫ ПО ИСТОРИИ НА УРОВНЕ СРЕДНЕГО ОБЩЕГО ОБРАЗОВАНИЯ</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ЛИЧНОСТНЫЕ РЕЗУЛЬТАТЫ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1) гражданского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готовность к гуманитарной и волонтерской деятельности;</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2) патриотического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lastRenderedPageBreak/>
        <w:t>3) духовно-нравственного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4) эстетического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5) физического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6) трудового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7) экологического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8) ценности научного познания: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9) эмоциональный интеллект:</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955FC" w:rsidRPr="007562BD" w:rsidRDefault="00A955FC">
      <w:pPr>
        <w:spacing w:after="0" w:line="264" w:lineRule="auto"/>
        <w:ind w:left="120"/>
        <w:jc w:val="both"/>
        <w:rPr>
          <w:sz w:val="24"/>
          <w:szCs w:val="24"/>
          <w:lang w:val="ru-RU"/>
        </w:rPr>
      </w:pPr>
      <w:bookmarkStart w:id="7" w:name="_Toc142487931"/>
      <w:bookmarkEnd w:id="7"/>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МЕТАПРЕДМЕТНЫЕ РЕЗУЛЬТАТЫ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Познавательные универсальные учебные действия</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Базовые логические действия: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формулировать проблему, вопрос, требующий решения;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цели деятельности, задавать параметры и критерии их достижения;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выявлять закономерные черты и противоречия в рассматриваемых явлениях;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разрабатывать план решения проблемы с учетом анализа имеющихся ресурсов;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Базовые исследовательские действия</w:t>
      </w:r>
      <w:r w:rsidRPr="007562BD">
        <w:rPr>
          <w:rFonts w:ascii="Times New Roman" w:hAnsi="Times New Roman"/>
          <w:color w:val="000000"/>
          <w:sz w:val="24"/>
          <w:szCs w:val="24"/>
          <w:lang w:val="ru-RU"/>
        </w:rPr>
        <w:t>:</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владеть навыками учебно-исследовательской и проектной деятельности;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выявлять характерные признаки исторических явлений;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 xml:space="preserve">раскрывать причинно-следственные связи событий прошлого и настоящего;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формулировать и обосновывать выводы;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определять новизну и обоснованность полученного результата;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Работа с информацией: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Коммуникативные универсальные учебные действия: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аргументированно вести диалог, уметь смягчать конфликтные ситуации.</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Регулятивные универсальные учебные действия: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w:t>
      </w:r>
      <w:r w:rsidRPr="007562BD">
        <w:rPr>
          <w:rFonts w:ascii="Times New Roman" w:hAnsi="Times New Roman"/>
          <w:color w:val="000000"/>
          <w:sz w:val="24"/>
          <w:szCs w:val="24"/>
          <w:lang w:val="ru-RU"/>
        </w:rPr>
        <w:lastRenderedPageBreak/>
        <w:t>и право других на ошибку; вносить конструктивные предложения для совместного решения учебных задач, проблем.</w:t>
      </w: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Совместная деятельность:</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оценивать полученные результаты и свой вклад в общую работу.</w:t>
      </w:r>
    </w:p>
    <w:p w:rsidR="00A955FC" w:rsidRPr="007562BD" w:rsidRDefault="00A955FC">
      <w:pPr>
        <w:spacing w:after="0" w:line="264" w:lineRule="auto"/>
        <w:ind w:left="120"/>
        <w:jc w:val="both"/>
        <w:rPr>
          <w:sz w:val="24"/>
          <w:szCs w:val="24"/>
          <w:lang w:val="ru-RU"/>
        </w:rPr>
      </w:pPr>
      <w:bookmarkStart w:id="8" w:name="_Toc142487932"/>
      <w:bookmarkEnd w:id="8"/>
    </w:p>
    <w:p w:rsidR="00A955FC" w:rsidRPr="007562BD" w:rsidRDefault="00A955FC" w:rsidP="004A1A79">
      <w:pPr>
        <w:spacing w:after="0" w:line="264" w:lineRule="auto"/>
        <w:jc w:val="both"/>
        <w:rPr>
          <w:rFonts w:ascii="Times New Roman" w:hAnsi="Times New Roman"/>
          <w:b/>
          <w:color w:val="000000"/>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b/>
          <w:color w:val="000000"/>
          <w:sz w:val="24"/>
          <w:szCs w:val="24"/>
          <w:lang w:val="ru-RU"/>
        </w:rPr>
        <w:t>ПРЕДМЕТНЫЕ РЕЗУЛЬТАТЫ</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особенности развития культуры народов СССР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w:t>
      </w:r>
      <w:r w:rsidRPr="007562BD">
        <w:rPr>
          <w:rFonts w:ascii="Times New Roman" w:hAnsi="Times New Roman"/>
          <w:color w:val="000000"/>
          <w:sz w:val="24"/>
          <w:szCs w:val="24"/>
          <w:lang w:val="ru-RU"/>
        </w:rPr>
        <w:lastRenderedPageBreak/>
        <w:t xml:space="preserve">аудиовизуальные) по истории России и зарубежных стран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955FC" w:rsidRPr="007562BD" w:rsidRDefault="00A955FC">
      <w:pPr>
        <w:spacing w:after="0" w:line="264" w:lineRule="auto"/>
        <w:ind w:left="120"/>
        <w:jc w:val="both"/>
        <w:rPr>
          <w:sz w:val="24"/>
          <w:szCs w:val="24"/>
          <w:lang w:val="ru-RU"/>
        </w:rPr>
      </w:pPr>
    </w:p>
    <w:p w:rsidR="00A955FC" w:rsidRPr="007562BD" w:rsidRDefault="004A1A79">
      <w:pPr>
        <w:spacing w:after="0" w:line="264" w:lineRule="auto"/>
        <w:ind w:left="120"/>
        <w:jc w:val="both"/>
        <w:rPr>
          <w:sz w:val="24"/>
          <w:szCs w:val="24"/>
          <w:lang w:val="ru-RU"/>
        </w:rPr>
      </w:pPr>
      <w:r w:rsidRPr="007562BD">
        <w:rPr>
          <w:rFonts w:ascii="Times New Roman" w:hAnsi="Times New Roman"/>
          <w:color w:val="000000"/>
          <w:sz w:val="24"/>
          <w:szCs w:val="24"/>
          <w:lang w:val="ru-RU"/>
        </w:rPr>
        <w:t xml:space="preserve">К концу обучения </w:t>
      </w:r>
      <w:r w:rsidRPr="007562BD">
        <w:rPr>
          <w:rFonts w:ascii="Times New Roman" w:hAnsi="Times New Roman"/>
          <w:b/>
          <w:color w:val="000000"/>
          <w:sz w:val="24"/>
          <w:szCs w:val="24"/>
          <w:lang w:val="ru-RU"/>
        </w:rPr>
        <w:t>в 10 классе</w:t>
      </w:r>
      <w:r w:rsidRPr="007562BD">
        <w:rPr>
          <w:rFonts w:ascii="Times New Roman" w:hAnsi="Times New Roman"/>
          <w:color w:val="000000"/>
          <w:sz w:val="24"/>
          <w:szCs w:val="24"/>
          <w:lang w:val="ru-RU"/>
        </w:rPr>
        <w:t xml:space="preserve"> обучающийся получит следующие предметные результаты: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w:t>
      </w:r>
      <w:r w:rsidRPr="007562BD">
        <w:rPr>
          <w:rFonts w:ascii="Times New Roman" w:hAnsi="Times New Roman"/>
          <w:color w:val="000000"/>
          <w:sz w:val="24"/>
          <w:szCs w:val="24"/>
          <w:lang w:val="ru-RU"/>
        </w:rPr>
        <w:lastRenderedPageBreak/>
        <w:t>современников исторических событий истории России и человечества в целом в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 xml:space="preserve">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Pr="007562BD">
        <w:rPr>
          <w:rFonts w:ascii="Times New Roman" w:hAnsi="Times New Roman"/>
          <w:color w:val="000000"/>
          <w:sz w:val="24"/>
          <w:szCs w:val="24"/>
          <w:lang w:val="ru-RU"/>
        </w:rPr>
        <w:lastRenderedPageBreak/>
        <w:t>другие), изучаемые события, явления, процессы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A955FC" w:rsidRPr="007562BD" w:rsidRDefault="004A1A79">
      <w:pPr>
        <w:spacing w:after="0" w:line="264" w:lineRule="auto"/>
        <w:ind w:left="120"/>
        <w:jc w:val="both"/>
        <w:rPr>
          <w:sz w:val="24"/>
          <w:szCs w:val="24"/>
          <w:lang w:val="ru-RU"/>
        </w:rPr>
      </w:pPr>
      <w:r w:rsidRPr="007562BD">
        <w:rPr>
          <w:rFonts w:ascii="Times New Roman" w:hAnsi="Times New Roman"/>
          <w:color w:val="000000"/>
          <w:sz w:val="24"/>
          <w:szCs w:val="24"/>
          <w:lang w:val="ru-RU"/>
        </w:rPr>
        <w:t xml:space="preserve">К концу обучения </w:t>
      </w:r>
      <w:r w:rsidRPr="007562BD">
        <w:rPr>
          <w:rFonts w:ascii="Times New Roman" w:hAnsi="Times New Roman"/>
          <w:b/>
          <w:color w:val="000000"/>
          <w:sz w:val="24"/>
          <w:szCs w:val="24"/>
          <w:lang w:val="ru-RU"/>
        </w:rPr>
        <w:t>в 11 классе</w:t>
      </w:r>
      <w:r w:rsidRPr="007562BD">
        <w:rPr>
          <w:rFonts w:ascii="Times New Roman" w:hAnsi="Times New Roman"/>
          <w:color w:val="000000"/>
          <w:sz w:val="24"/>
          <w:szCs w:val="24"/>
          <w:lang w:val="ru-RU"/>
        </w:rPr>
        <w:t xml:space="preserve"> обучающийся получит следующие предметные результаты: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наиболее значимые события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объяснять их особую значимость для истории нашей страны;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их значение для истории России и человечества в целом;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выявлять попытки фальсификации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имена наиболее выдающихся деятелей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события, процессы, в которых они участвовали;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 форме сложного плана, конспекта, реферата;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различать в исторической информации из курсов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изученного материала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w:t>
      </w:r>
      <w:r w:rsidRPr="007562BD">
        <w:rPr>
          <w:rFonts w:ascii="Times New Roman" w:hAnsi="Times New Roman"/>
          <w:color w:val="000000"/>
          <w:sz w:val="24"/>
          <w:szCs w:val="24"/>
          <w:lang w:val="ru-RU"/>
        </w:rPr>
        <w:lastRenderedPageBreak/>
        <w:t>контекстную информацию, описывать визуальный и аудиовизуальный исторический источник.</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и составлять на его основе план, таблицу, схему;</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на основании информации, представленной на карте (схеме)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 информацией из других исторических источников, делать выводы;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lastRenderedPageBreak/>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используя знания по истории России и зарубежных стран (1945 г. – начало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rsidR="00A955FC" w:rsidRPr="007562BD" w:rsidRDefault="004A1A79">
      <w:pPr>
        <w:spacing w:after="0" w:line="264" w:lineRule="auto"/>
        <w:ind w:firstLine="600"/>
        <w:jc w:val="both"/>
        <w:rPr>
          <w:sz w:val="24"/>
          <w:szCs w:val="24"/>
          <w:lang w:val="ru-RU"/>
        </w:rPr>
      </w:pPr>
      <w:r w:rsidRPr="007562BD">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A955FC" w:rsidRPr="007562BD" w:rsidRDefault="00A955FC">
      <w:pPr>
        <w:rPr>
          <w:sz w:val="24"/>
          <w:szCs w:val="24"/>
          <w:lang w:val="ru-RU"/>
        </w:rPr>
        <w:sectPr w:rsidR="00A955FC" w:rsidRPr="007562BD">
          <w:pgSz w:w="11906" w:h="16383"/>
          <w:pgMar w:top="1134" w:right="850" w:bottom="1134" w:left="1701" w:header="720" w:footer="720" w:gutter="0"/>
          <w:cols w:space="720"/>
        </w:sectPr>
      </w:pPr>
      <w:bookmarkStart w:id="9" w:name="block-78962038"/>
    </w:p>
    <w:bookmarkEnd w:id="9"/>
    <w:p w:rsidR="00A955FC" w:rsidRPr="007562BD" w:rsidRDefault="004A1A79">
      <w:pPr>
        <w:spacing w:after="0"/>
        <w:ind w:left="120"/>
        <w:rPr>
          <w:sz w:val="24"/>
          <w:szCs w:val="24"/>
        </w:rPr>
      </w:pPr>
      <w:r w:rsidRPr="007562BD">
        <w:rPr>
          <w:rFonts w:ascii="Times New Roman" w:hAnsi="Times New Roman"/>
          <w:b/>
          <w:color w:val="000000"/>
          <w:sz w:val="24"/>
          <w:szCs w:val="24"/>
          <w:lang w:val="ru-RU"/>
        </w:rPr>
        <w:lastRenderedPageBreak/>
        <w:t xml:space="preserve"> </w:t>
      </w:r>
      <w:r w:rsidRPr="007562BD">
        <w:rPr>
          <w:rFonts w:ascii="Times New Roman" w:hAnsi="Times New Roman"/>
          <w:b/>
          <w:color w:val="000000"/>
          <w:sz w:val="24"/>
          <w:szCs w:val="24"/>
        </w:rPr>
        <w:t xml:space="preserve">ТЕМАТИЧЕСКОЕ ПЛАНИРОВАНИЕ </w:t>
      </w:r>
    </w:p>
    <w:p w:rsidR="00A955FC" w:rsidRPr="007562BD" w:rsidRDefault="004A1A79">
      <w:pPr>
        <w:spacing w:after="0"/>
        <w:ind w:left="120"/>
        <w:rPr>
          <w:sz w:val="24"/>
          <w:szCs w:val="24"/>
        </w:rPr>
      </w:pPr>
      <w:r w:rsidRPr="007562BD">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6"/>
        <w:gridCol w:w="4617"/>
        <w:gridCol w:w="1529"/>
        <w:gridCol w:w="1843"/>
        <w:gridCol w:w="1912"/>
        <w:gridCol w:w="3012"/>
      </w:tblGrid>
      <w:tr w:rsidR="00A955FC" w:rsidRPr="007562BD">
        <w:trPr>
          <w:trHeight w:val="144"/>
          <w:tblCellSpacing w:w="0" w:type="dxa"/>
        </w:trPr>
        <w:tc>
          <w:tcPr>
            <w:tcW w:w="585"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 п/п </w:t>
            </w:r>
          </w:p>
          <w:p w:rsidR="00A955FC" w:rsidRPr="007562BD" w:rsidRDefault="00A955FC">
            <w:pPr>
              <w:spacing w:after="0"/>
              <w:ind w:left="135"/>
              <w:rPr>
                <w:sz w:val="24"/>
                <w:szCs w:val="24"/>
              </w:rPr>
            </w:pPr>
          </w:p>
        </w:tc>
        <w:tc>
          <w:tcPr>
            <w:tcW w:w="2904"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Наименование разделов и тем программы </w:t>
            </w:r>
          </w:p>
          <w:p w:rsidR="00A955FC" w:rsidRPr="007562BD" w:rsidRDefault="00A955FC">
            <w:pPr>
              <w:spacing w:after="0"/>
              <w:ind w:left="135"/>
              <w:rPr>
                <w:sz w:val="24"/>
                <w:szCs w:val="24"/>
              </w:rPr>
            </w:pPr>
          </w:p>
        </w:tc>
        <w:tc>
          <w:tcPr>
            <w:tcW w:w="0" w:type="auto"/>
            <w:gridSpan w:val="3"/>
            <w:tcMar>
              <w:top w:w="50" w:type="dxa"/>
              <w:left w:w="100" w:type="dxa"/>
            </w:tcMar>
            <w:vAlign w:val="center"/>
          </w:tcPr>
          <w:p w:rsidR="00A955FC" w:rsidRPr="007562BD" w:rsidRDefault="004A1A79">
            <w:pPr>
              <w:spacing w:after="0"/>
              <w:rPr>
                <w:sz w:val="24"/>
                <w:szCs w:val="24"/>
              </w:rPr>
            </w:pPr>
            <w:r w:rsidRPr="007562BD">
              <w:rPr>
                <w:rFonts w:ascii="Times New Roman" w:hAnsi="Times New Roman"/>
                <w:b/>
                <w:color w:val="000000"/>
                <w:sz w:val="24"/>
                <w:szCs w:val="24"/>
              </w:rPr>
              <w:t>Количество часов</w:t>
            </w:r>
          </w:p>
        </w:tc>
        <w:tc>
          <w:tcPr>
            <w:tcW w:w="2633"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Электронные (цифровые) образовательные ресурсы </w:t>
            </w:r>
          </w:p>
          <w:p w:rsidR="00A955FC" w:rsidRPr="007562BD" w:rsidRDefault="00A955FC">
            <w:pPr>
              <w:spacing w:after="0"/>
              <w:ind w:left="135"/>
              <w:rPr>
                <w:sz w:val="24"/>
                <w:szCs w:val="24"/>
              </w:rPr>
            </w:pPr>
          </w:p>
        </w:tc>
      </w:tr>
      <w:tr w:rsidR="00A955FC" w:rsidRPr="007562BD">
        <w:trPr>
          <w:trHeight w:val="144"/>
          <w:tblCellSpacing w:w="0" w:type="dxa"/>
        </w:trPr>
        <w:tc>
          <w:tcPr>
            <w:tcW w:w="0" w:type="auto"/>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c>
          <w:tcPr>
            <w:tcW w:w="97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Всего </w:t>
            </w:r>
          </w:p>
          <w:p w:rsidR="00A955FC" w:rsidRPr="007562BD" w:rsidRDefault="00A955FC">
            <w:pPr>
              <w:spacing w:after="0"/>
              <w:ind w:left="135"/>
              <w:rPr>
                <w:sz w:val="24"/>
                <w:szCs w:val="24"/>
              </w:rPr>
            </w:pPr>
          </w:p>
        </w:tc>
        <w:tc>
          <w:tcPr>
            <w:tcW w:w="169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Контрольные работы </w:t>
            </w:r>
          </w:p>
          <w:p w:rsidR="00A955FC" w:rsidRPr="007562BD" w:rsidRDefault="00A955FC">
            <w:pPr>
              <w:spacing w:after="0"/>
              <w:ind w:left="135"/>
              <w:rPr>
                <w:sz w:val="24"/>
                <w:szCs w:val="24"/>
              </w:rPr>
            </w:pPr>
          </w:p>
        </w:tc>
        <w:tc>
          <w:tcPr>
            <w:tcW w:w="1781"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Практические работы </w:t>
            </w:r>
          </w:p>
          <w:p w:rsidR="00A955FC" w:rsidRPr="007562BD" w:rsidRDefault="00A955FC">
            <w:pPr>
              <w:spacing w:after="0"/>
              <w:ind w:left="135"/>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Всеобщая история. 1914—1945 гг.</w:t>
            </w: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1.Введение</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Введение</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2.Мир накануне и годы Первой мировой войны</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Мир накануне Первой мировой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Первая мировая война. 1914 – 1918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3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3.Мир в 1918—1938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Версальско-Вашингтонская система международных отношений</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Европы и Северной Америки в 1920-е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6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4015"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754015">
              <w:rPr>
                <w:rFonts w:ascii="Times New Roman" w:hAnsi="Times New Roman"/>
                <w:color w:val="000000"/>
                <w:sz w:val="24"/>
                <w:szCs w:val="24"/>
                <w:lang w:val="ru-RU"/>
              </w:rPr>
              <w:t>1</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Страны Азии, Африки и Латинской </w:t>
            </w:r>
            <w:r w:rsidRPr="007562BD">
              <w:rPr>
                <w:rFonts w:ascii="Times New Roman" w:hAnsi="Times New Roman"/>
                <w:color w:val="000000"/>
                <w:sz w:val="24"/>
                <w:szCs w:val="24"/>
                <w:lang w:val="ru-RU"/>
              </w:rPr>
              <w:lastRenderedPageBreak/>
              <w:t>Америки в 1918 – 1930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3.5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1930-е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науки и культуры в 1914 – 1930-х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Повторение и обобщение по теме «Мир в 1918 – 1938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75401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0</w:t>
            </w:r>
            <w:r w:rsidR="004A1A79" w:rsidRPr="007562BD">
              <w:rPr>
                <w:rFonts w:ascii="Times New Roman" w:hAnsi="Times New Roman"/>
                <w:color w:val="000000"/>
                <w:sz w:val="24"/>
                <w:szCs w:val="24"/>
              </w:rPr>
              <w:t xml:space="preserve">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14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4.Вторая мировая война. 1939 – 1945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Начало Второй мировой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4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lang w:val="ru-RU"/>
              </w:rPr>
              <w:t xml:space="preserve">Раздел 5.Повторение и обобщение по курсу «Всеобщая история. </w:t>
            </w:r>
            <w:r w:rsidRPr="007562BD">
              <w:rPr>
                <w:rFonts w:ascii="Times New Roman" w:hAnsi="Times New Roman"/>
                <w:b/>
                <w:color w:val="000000"/>
                <w:sz w:val="24"/>
                <w:szCs w:val="24"/>
              </w:rPr>
              <w:t>1914 – 1945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Повторение и обобщение по курсу «Всеобщая история. </w:t>
            </w:r>
            <w:r w:rsidRPr="007562BD">
              <w:rPr>
                <w:rFonts w:ascii="Times New Roman" w:hAnsi="Times New Roman"/>
                <w:color w:val="000000"/>
                <w:sz w:val="24"/>
                <w:szCs w:val="24"/>
              </w:rPr>
              <w:t>1914 – 1945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История России. 1914—1945 годы</w:t>
            </w: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1.Россия в 1914 – 1922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и мир накануне Первой мировой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в Первой мировой войне</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1.3</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Российская революция. Февраль 1917 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1.4</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Российская революция. Октябрь 1917 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1.5</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Первые революционные преобразования большевиков</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1.6</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Гражданская война</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Революция и Гражданская война на национальных окраинах</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Идеология и культура в годы Гражданской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1.9</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1914 – 1922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Повторение и обобщение по теме «Россия в 1914 – 1922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75401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4A1A79" w:rsidRPr="007562BD">
              <w:rPr>
                <w:rFonts w:ascii="Times New Roman" w:hAnsi="Times New Roman"/>
                <w:color w:val="000000"/>
                <w:sz w:val="24"/>
                <w:szCs w:val="24"/>
              </w:rPr>
              <w:t xml:space="preserve">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14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2.Советский Союз в 1920—1930-е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20-е годы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6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«Великий перелом». Индустриализация</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2.3</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Коллективизация сельского хозяйства</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2.4</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30-е годы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7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Наш край в 1920 – 1930-е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2.6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Повторение и обобщение по разделу «Советский Союз в 1920 – 1930-е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17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3.Великая Отечественная война. 1941—1945 гг.</w:t>
            </w:r>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Первый период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4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Коренной перелом в ходе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«Десять сталинских ударов» и изгнание врага с территории СССР</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3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Наука и культура в годы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3.5</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Окончание Второй мировой войны</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4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3.6</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1941 – 1945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FB3A85">
        <w:trPr>
          <w:trHeight w:val="144"/>
          <w:tblCellSpacing w:w="0" w:type="dxa"/>
        </w:trPr>
        <w:tc>
          <w:tcPr>
            <w:tcW w:w="5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69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26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16</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14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68 </w:t>
            </w:r>
          </w:p>
        </w:tc>
        <w:tc>
          <w:tcPr>
            <w:tcW w:w="1694" w:type="dxa"/>
            <w:tcMar>
              <w:top w:w="50" w:type="dxa"/>
              <w:left w:w="100" w:type="dxa"/>
            </w:tcMar>
            <w:vAlign w:val="center"/>
          </w:tcPr>
          <w:p w:rsidR="00A955FC" w:rsidRPr="00754015"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754015">
              <w:rPr>
                <w:rFonts w:ascii="Times New Roman" w:hAnsi="Times New Roman"/>
                <w:color w:val="000000"/>
                <w:sz w:val="24"/>
                <w:szCs w:val="24"/>
                <w:lang w:val="ru-RU"/>
              </w:rPr>
              <w:t>2</w:t>
            </w:r>
          </w:p>
        </w:tc>
        <w:tc>
          <w:tcPr>
            <w:tcW w:w="178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3 </w:t>
            </w:r>
          </w:p>
        </w:tc>
        <w:tc>
          <w:tcPr>
            <w:tcW w:w="2633" w:type="dxa"/>
            <w:tcMar>
              <w:top w:w="50" w:type="dxa"/>
              <w:left w:w="100" w:type="dxa"/>
            </w:tcMar>
            <w:vAlign w:val="center"/>
          </w:tcPr>
          <w:p w:rsidR="00A955FC" w:rsidRPr="007562BD" w:rsidRDefault="00A955FC">
            <w:pPr>
              <w:rPr>
                <w:sz w:val="24"/>
                <w:szCs w:val="24"/>
              </w:rPr>
            </w:pPr>
          </w:p>
        </w:tc>
      </w:tr>
    </w:tbl>
    <w:p w:rsidR="00A955FC" w:rsidRPr="007562BD" w:rsidRDefault="00A955FC">
      <w:pPr>
        <w:rPr>
          <w:sz w:val="24"/>
          <w:szCs w:val="24"/>
        </w:rPr>
        <w:sectPr w:rsidR="00A955FC" w:rsidRPr="007562BD">
          <w:pgSz w:w="16383" w:h="11906" w:orient="landscape"/>
          <w:pgMar w:top="1134" w:right="850" w:bottom="1134" w:left="1701" w:header="720" w:footer="720" w:gutter="0"/>
          <w:cols w:space="720"/>
        </w:sectPr>
      </w:pPr>
    </w:p>
    <w:p w:rsidR="00A955FC" w:rsidRPr="007562BD" w:rsidRDefault="004A1A79">
      <w:pPr>
        <w:spacing w:after="0"/>
        <w:ind w:left="120"/>
        <w:rPr>
          <w:sz w:val="24"/>
          <w:szCs w:val="24"/>
        </w:rPr>
      </w:pPr>
      <w:r w:rsidRPr="007562BD">
        <w:rPr>
          <w:rFonts w:ascii="Times New Roman" w:hAnsi="Times New Roman"/>
          <w:b/>
          <w:color w:val="000000"/>
          <w:sz w:val="24"/>
          <w:szCs w:val="24"/>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7"/>
        <w:gridCol w:w="4377"/>
        <w:gridCol w:w="1591"/>
        <w:gridCol w:w="1843"/>
        <w:gridCol w:w="1912"/>
        <w:gridCol w:w="3092"/>
      </w:tblGrid>
      <w:tr w:rsidR="00A955FC" w:rsidRPr="007562BD">
        <w:trPr>
          <w:trHeight w:val="144"/>
          <w:tblCellSpacing w:w="0" w:type="dxa"/>
        </w:trPr>
        <w:tc>
          <w:tcPr>
            <w:tcW w:w="529"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 п/п </w:t>
            </w:r>
          </w:p>
          <w:p w:rsidR="00A955FC" w:rsidRPr="007562BD" w:rsidRDefault="00A955FC">
            <w:pPr>
              <w:spacing w:after="0"/>
              <w:ind w:left="135"/>
              <w:rPr>
                <w:sz w:val="24"/>
                <w:szCs w:val="24"/>
              </w:rPr>
            </w:pPr>
          </w:p>
        </w:tc>
        <w:tc>
          <w:tcPr>
            <w:tcW w:w="2464"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Наименование разделов и тем программы </w:t>
            </w:r>
          </w:p>
          <w:p w:rsidR="00A955FC" w:rsidRPr="007562BD" w:rsidRDefault="00A955FC">
            <w:pPr>
              <w:spacing w:after="0"/>
              <w:ind w:left="135"/>
              <w:rPr>
                <w:sz w:val="24"/>
                <w:szCs w:val="24"/>
              </w:rPr>
            </w:pPr>
          </w:p>
        </w:tc>
        <w:tc>
          <w:tcPr>
            <w:tcW w:w="0" w:type="auto"/>
            <w:gridSpan w:val="3"/>
            <w:tcMar>
              <w:top w:w="50" w:type="dxa"/>
              <w:left w:w="100" w:type="dxa"/>
            </w:tcMar>
            <w:vAlign w:val="center"/>
          </w:tcPr>
          <w:p w:rsidR="00A955FC" w:rsidRPr="007562BD" w:rsidRDefault="004A1A79">
            <w:pPr>
              <w:spacing w:after="0"/>
              <w:rPr>
                <w:sz w:val="24"/>
                <w:szCs w:val="24"/>
              </w:rPr>
            </w:pPr>
            <w:r w:rsidRPr="007562BD">
              <w:rPr>
                <w:rFonts w:ascii="Times New Roman" w:hAnsi="Times New Roman"/>
                <w:b/>
                <w:color w:val="000000"/>
                <w:sz w:val="24"/>
                <w:szCs w:val="24"/>
              </w:rPr>
              <w:t>Количество часов</w:t>
            </w:r>
          </w:p>
        </w:tc>
        <w:tc>
          <w:tcPr>
            <w:tcW w:w="2789"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Электронные (цифровые) образовательные ресурсы </w:t>
            </w:r>
          </w:p>
          <w:p w:rsidR="00A955FC" w:rsidRPr="007562BD" w:rsidRDefault="00A955FC">
            <w:pPr>
              <w:spacing w:after="0"/>
              <w:ind w:left="135"/>
              <w:rPr>
                <w:sz w:val="24"/>
                <w:szCs w:val="24"/>
              </w:rPr>
            </w:pPr>
          </w:p>
        </w:tc>
      </w:tr>
      <w:tr w:rsidR="00A955FC" w:rsidRPr="007562BD">
        <w:trPr>
          <w:trHeight w:val="144"/>
          <w:tblCellSpacing w:w="0" w:type="dxa"/>
        </w:trPr>
        <w:tc>
          <w:tcPr>
            <w:tcW w:w="0" w:type="auto"/>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c>
          <w:tcPr>
            <w:tcW w:w="1028"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Всего </w:t>
            </w:r>
          </w:p>
          <w:p w:rsidR="00A955FC" w:rsidRPr="007562BD" w:rsidRDefault="00A955FC">
            <w:pPr>
              <w:spacing w:after="0"/>
              <w:ind w:left="135"/>
              <w:rPr>
                <w:sz w:val="24"/>
                <w:szCs w:val="24"/>
              </w:rPr>
            </w:pPr>
          </w:p>
        </w:tc>
        <w:tc>
          <w:tcPr>
            <w:tcW w:w="1759"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Контрольные работы </w:t>
            </w:r>
          </w:p>
          <w:p w:rsidR="00A955FC" w:rsidRPr="007562BD" w:rsidRDefault="00A955FC">
            <w:pPr>
              <w:spacing w:after="0"/>
              <w:ind w:left="135"/>
              <w:rPr>
                <w:sz w:val="24"/>
                <w:szCs w:val="24"/>
              </w:rPr>
            </w:pPr>
          </w:p>
        </w:tc>
        <w:tc>
          <w:tcPr>
            <w:tcW w:w="1841"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Практические работы </w:t>
            </w:r>
          </w:p>
          <w:p w:rsidR="00A955FC" w:rsidRPr="007562BD" w:rsidRDefault="00A955FC">
            <w:pPr>
              <w:spacing w:after="0"/>
              <w:ind w:left="135"/>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 xml:space="preserve">Всеобщая история. 1945 год — начало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века</w:t>
            </w: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 xml:space="preserve">Раздел 1.Введение. Мир во второй половине </w:t>
            </w:r>
            <w:r w:rsidRPr="007562BD">
              <w:rPr>
                <w:rFonts w:ascii="Times New Roman" w:hAnsi="Times New Roman"/>
                <w:b/>
                <w:color w:val="000000"/>
                <w:sz w:val="24"/>
                <w:szCs w:val="24"/>
              </w:rPr>
              <w:t>XX</w:t>
            </w:r>
            <w:r w:rsidRPr="007562BD">
              <w:rPr>
                <w:rFonts w:ascii="Times New Roman" w:hAnsi="Times New Roman"/>
                <w:b/>
                <w:color w:val="000000"/>
                <w:sz w:val="24"/>
                <w:szCs w:val="24"/>
                <w:lang w:val="ru-RU"/>
              </w:rPr>
              <w:t xml:space="preserve"> в. – начале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Введение. Мир во второй половине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 xml:space="preserve">Раздел 2.США и страны Европы во второй половине </w:t>
            </w:r>
            <w:r w:rsidRPr="007562BD">
              <w:rPr>
                <w:rFonts w:ascii="Times New Roman" w:hAnsi="Times New Roman"/>
                <w:b/>
                <w:color w:val="000000"/>
                <w:sz w:val="24"/>
                <w:szCs w:val="24"/>
              </w:rPr>
              <w:t>XX</w:t>
            </w:r>
            <w:r w:rsidRPr="007562BD">
              <w:rPr>
                <w:rFonts w:ascii="Times New Roman" w:hAnsi="Times New Roman"/>
                <w:b/>
                <w:color w:val="000000"/>
                <w:sz w:val="24"/>
                <w:szCs w:val="24"/>
                <w:lang w:val="ru-RU"/>
              </w:rPr>
              <w:t xml:space="preserve"> в. – начале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США и страны Западной Европы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4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Центральной и Восточной Европы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6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 xml:space="preserve">Раздел 3.Страны Азии, Африки и Латинской Америки во второй половине ХХ в. - начале </w:t>
            </w:r>
            <w:r w:rsidRPr="007562BD">
              <w:rPr>
                <w:rFonts w:ascii="Times New Roman" w:hAnsi="Times New Roman"/>
                <w:b/>
                <w:color w:val="000000"/>
                <w:sz w:val="24"/>
                <w:szCs w:val="24"/>
              </w:rPr>
              <w:t>XXI</w:t>
            </w:r>
            <w:r w:rsidRPr="007562BD">
              <w:rPr>
                <w:rFonts w:ascii="Times New Roman" w:hAnsi="Times New Roman"/>
                <w:b/>
                <w:color w:val="000000"/>
                <w:sz w:val="24"/>
                <w:szCs w:val="24"/>
                <w:lang w:val="ru-RU"/>
              </w:rPr>
              <w:t xml:space="preserve"> в.</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Азии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4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Ближнего и Среднего Востока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Страны Тропической и Южной Африки. </w:t>
            </w:r>
            <w:r w:rsidRPr="007562BD">
              <w:rPr>
                <w:rFonts w:ascii="Times New Roman" w:hAnsi="Times New Roman"/>
                <w:color w:val="000000"/>
                <w:sz w:val="24"/>
                <w:szCs w:val="24"/>
              </w:rPr>
              <w:t xml:space="preserve">Освобождение от </w:t>
            </w:r>
            <w:r w:rsidRPr="007562BD">
              <w:rPr>
                <w:rFonts w:ascii="Times New Roman" w:hAnsi="Times New Roman"/>
                <w:color w:val="000000"/>
                <w:sz w:val="24"/>
                <w:szCs w:val="24"/>
              </w:rPr>
              <w:lastRenderedPageBreak/>
              <w:t>колониальной зависимости</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lastRenderedPageBreak/>
              <w:t xml:space="preserve"> 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4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3.4</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Латинской Америки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3.5</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8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4.Международные отношения во второй половине ХХ – начале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конце 1940-е – конце 1980-х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4.2</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1990-е – 2023 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4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5.Наука и культура во второй половине ХХ в. – начале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Наука и культура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2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5.2</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Глобальные проблемы современности</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3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lang w:val="ru-RU"/>
              </w:rPr>
              <w:t xml:space="preserve">Раздел 6.Повторение и обобщение по курсу «Всеобщая история. </w:t>
            </w:r>
            <w:r w:rsidRPr="007562BD">
              <w:rPr>
                <w:rFonts w:ascii="Times New Roman" w:hAnsi="Times New Roman"/>
                <w:b/>
                <w:color w:val="000000"/>
                <w:sz w:val="24"/>
                <w:szCs w:val="24"/>
              </w:rPr>
              <w:t>1945 год — начало XXI века»</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6.1</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Повторение и обобщение по курсу «Всеобщая история. </w:t>
            </w:r>
            <w:r w:rsidRPr="007562BD">
              <w:rPr>
                <w:rFonts w:ascii="Times New Roman" w:hAnsi="Times New Roman"/>
                <w:color w:val="000000"/>
                <w:sz w:val="24"/>
                <w:szCs w:val="24"/>
              </w:rPr>
              <w:t>1945 год — начало XXI века»</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754015"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754015">
              <w:rPr>
                <w:rFonts w:ascii="Times New Roman" w:hAnsi="Times New Roman"/>
                <w:color w:val="000000"/>
                <w:sz w:val="24"/>
                <w:szCs w:val="24"/>
                <w:lang w:val="ru-RU"/>
              </w:rPr>
              <w:t>0</w:t>
            </w:r>
          </w:p>
        </w:tc>
        <w:tc>
          <w:tcPr>
            <w:tcW w:w="1841" w:type="dxa"/>
            <w:tcMar>
              <w:top w:w="50" w:type="dxa"/>
              <w:left w:w="100" w:type="dxa"/>
            </w:tcMar>
            <w:vAlign w:val="center"/>
          </w:tcPr>
          <w:p w:rsidR="00A955FC" w:rsidRPr="00754015"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754015">
              <w:rPr>
                <w:rFonts w:ascii="Times New Roman" w:hAnsi="Times New Roman"/>
                <w:color w:val="000000"/>
                <w:sz w:val="24"/>
                <w:szCs w:val="24"/>
                <w:lang w:val="ru-RU"/>
              </w:rPr>
              <w:t>1</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lastRenderedPageBreak/>
              <w:t>История России. 1945 год – начало ХХ</w:t>
            </w:r>
            <w:r w:rsidRPr="007562BD">
              <w:rPr>
                <w:rFonts w:ascii="Times New Roman" w:hAnsi="Times New Roman"/>
                <w:b/>
                <w:color w:val="000000"/>
                <w:sz w:val="24"/>
                <w:szCs w:val="24"/>
              </w:rPr>
              <w:t>I</w:t>
            </w:r>
            <w:r w:rsidRPr="007562BD">
              <w:rPr>
                <w:rFonts w:ascii="Times New Roman" w:hAnsi="Times New Roman"/>
                <w:b/>
                <w:color w:val="000000"/>
                <w:sz w:val="24"/>
                <w:szCs w:val="24"/>
                <w:lang w:val="ru-RU"/>
              </w:rPr>
              <w:t xml:space="preserve"> века</w:t>
            </w: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1.Введение</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Введение</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2.СССР в 1945 – 1991 гг.</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2.1</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послевоенные годы</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4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1953 – 1964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7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5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2.3</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1964 - 1985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8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2.4</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СССР в 1985 – 1991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5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2.5</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1945 – 1991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2.6</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Обобщение по теме «СССР в 1964 – 1991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26 </w:t>
            </w:r>
          </w:p>
        </w:tc>
        <w:tc>
          <w:tcPr>
            <w:tcW w:w="0" w:type="auto"/>
            <w:gridSpan w:val="3"/>
            <w:tcMar>
              <w:top w:w="50" w:type="dxa"/>
              <w:left w:w="100" w:type="dxa"/>
            </w:tcMar>
            <w:vAlign w:val="center"/>
          </w:tcPr>
          <w:p w:rsidR="00A955FC" w:rsidRPr="007562BD" w:rsidRDefault="00A955FC">
            <w:pPr>
              <w:rPr>
                <w:sz w:val="24"/>
                <w:szCs w:val="24"/>
              </w:rPr>
            </w:pPr>
          </w:p>
        </w:tc>
      </w:tr>
      <w:tr w:rsidR="00A955FC" w:rsidRPr="00FB3A85">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b/>
                <w:color w:val="000000"/>
                <w:sz w:val="24"/>
                <w:szCs w:val="24"/>
                <w:lang w:val="ru-RU"/>
              </w:rPr>
              <w:t>Раздел 3.Российская Федерация в 1992 – начале 2020-х гг.</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Российская Федерация в 1990-е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5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Россия в ХХI веке</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10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1992 - 2022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3.4</w:t>
            </w:r>
          </w:p>
        </w:tc>
        <w:tc>
          <w:tcPr>
            <w:tcW w:w="246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17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6"/>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Раздел 4.Итоговое обобщение</w:t>
            </w:r>
          </w:p>
        </w:tc>
      </w:tr>
      <w:tr w:rsidR="00A955FC" w:rsidRPr="00FB3A85">
        <w:trPr>
          <w:trHeight w:val="144"/>
          <w:tblCellSpacing w:w="0" w:type="dxa"/>
        </w:trPr>
        <w:tc>
          <w:tcPr>
            <w:tcW w:w="529"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4.1</w:t>
            </w:r>
          </w:p>
        </w:tc>
        <w:tc>
          <w:tcPr>
            <w:tcW w:w="246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Итоговое обобщение</w:t>
            </w:r>
          </w:p>
        </w:tc>
        <w:tc>
          <w:tcPr>
            <w:tcW w:w="1028"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759" w:type="dxa"/>
            <w:tcMar>
              <w:top w:w="50" w:type="dxa"/>
              <w:left w:w="100" w:type="dxa"/>
            </w:tcMar>
            <w:vAlign w:val="center"/>
          </w:tcPr>
          <w:p w:rsidR="00A955FC" w:rsidRPr="00FC0EA1"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FC0EA1">
              <w:rPr>
                <w:rFonts w:ascii="Times New Roman" w:hAnsi="Times New Roman"/>
                <w:color w:val="000000"/>
                <w:sz w:val="24"/>
                <w:szCs w:val="24"/>
                <w:lang w:val="ru-RU"/>
              </w:rPr>
              <w:t>0</w:t>
            </w:r>
          </w:p>
        </w:tc>
        <w:tc>
          <w:tcPr>
            <w:tcW w:w="18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2789"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9087</w:t>
              </w:r>
              <w:r w:rsidRPr="007562BD">
                <w:rPr>
                  <w:rFonts w:ascii="Times New Roman" w:hAnsi="Times New Roman"/>
                  <w:color w:val="0000FF"/>
                  <w:sz w:val="24"/>
                  <w:szCs w:val="24"/>
                  <w:u w:val="single"/>
                </w:rPr>
                <w:t>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Итого по разделу</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0" w:type="auto"/>
            <w:gridSpan w:val="3"/>
            <w:tcMar>
              <w:top w:w="50" w:type="dxa"/>
              <w:left w:w="100" w:type="dxa"/>
            </w:tcMar>
            <w:vAlign w:val="center"/>
          </w:tcPr>
          <w:p w:rsidR="00A955FC" w:rsidRPr="007562BD" w:rsidRDefault="00A955FC">
            <w:pPr>
              <w:rPr>
                <w:sz w:val="24"/>
                <w:szCs w:val="24"/>
              </w:rPr>
            </w:pP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68 </w:t>
            </w:r>
          </w:p>
        </w:tc>
        <w:tc>
          <w:tcPr>
            <w:tcW w:w="1759"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2 </w:t>
            </w:r>
          </w:p>
        </w:tc>
        <w:tc>
          <w:tcPr>
            <w:tcW w:w="1841" w:type="dxa"/>
            <w:tcMar>
              <w:top w:w="50" w:type="dxa"/>
              <w:left w:w="100" w:type="dxa"/>
            </w:tcMar>
            <w:vAlign w:val="center"/>
          </w:tcPr>
          <w:p w:rsidR="00A955FC" w:rsidRPr="00FC0EA1"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FC0EA1">
              <w:rPr>
                <w:rFonts w:ascii="Times New Roman" w:hAnsi="Times New Roman"/>
                <w:color w:val="000000"/>
                <w:sz w:val="24"/>
                <w:szCs w:val="24"/>
                <w:lang w:val="ru-RU"/>
              </w:rPr>
              <w:t>2</w:t>
            </w:r>
          </w:p>
        </w:tc>
        <w:tc>
          <w:tcPr>
            <w:tcW w:w="2789" w:type="dxa"/>
            <w:tcMar>
              <w:top w:w="50" w:type="dxa"/>
              <w:left w:w="100" w:type="dxa"/>
            </w:tcMar>
            <w:vAlign w:val="center"/>
          </w:tcPr>
          <w:p w:rsidR="00A955FC" w:rsidRPr="007562BD" w:rsidRDefault="00A955FC">
            <w:pPr>
              <w:rPr>
                <w:sz w:val="24"/>
                <w:szCs w:val="24"/>
              </w:rPr>
            </w:pPr>
          </w:p>
        </w:tc>
      </w:tr>
    </w:tbl>
    <w:p w:rsidR="00A955FC" w:rsidRPr="007562BD" w:rsidRDefault="00A955FC">
      <w:pPr>
        <w:rPr>
          <w:sz w:val="24"/>
          <w:szCs w:val="24"/>
        </w:rPr>
        <w:sectPr w:rsidR="00A955FC" w:rsidRPr="007562BD">
          <w:pgSz w:w="16383" w:h="11906" w:orient="landscape"/>
          <w:pgMar w:top="1134" w:right="850" w:bottom="1134" w:left="1701" w:header="720" w:footer="720" w:gutter="0"/>
          <w:cols w:space="720"/>
        </w:sectPr>
      </w:pPr>
    </w:p>
    <w:p w:rsidR="00A955FC" w:rsidRPr="007562BD" w:rsidRDefault="004A1A79">
      <w:pPr>
        <w:spacing w:after="0"/>
        <w:ind w:left="120"/>
        <w:rPr>
          <w:sz w:val="24"/>
          <w:szCs w:val="24"/>
        </w:rPr>
      </w:pPr>
      <w:bookmarkStart w:id="10" w:name="block-78962037"/>
      <w:r w:rsidRPr="007562BD">
        <w:rPr>
          <w:rFonts w:ascii="Times New Roman" w:hAnsi="Times New Roman"/>
          <w:b/>
          <w:color w:val="000000"/>
          <w:sz w:val="24"/>
          <w:szCs w:val="24"/>
        </w:rPr>
        <w:lastRenderedPageBreak/>
        <w:t xml:space="preserve">ПОУРОЧНОЕ ПЛАНИРОВАНИЕ </w:t>
      </w:r>
    </w:p>
    <w:p w:rsidR="00A955FC" w:rsidRPr="007562BD" w:rsidRDefault="004A1A79">
      <w:pPr>
        <w:spacing w:after="0"/>
        <w:ind w:left="120"/>
        <w:rPr>
          <w:sz w:val="24"/>
          <w:szCs w:val="24"/>
        </w:rPr>
      </w:pPr>
      <w:r w:rsidRPr="007562BD">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0"/>
        <w:gridCol w:w="3714"/>
        <w:gridCol w:w="1179"/>
        <w:gridCol w:w="1843"/>
        <w:gridCol w:w="1912"/>
        <w:gridCol w:w="1349"/>
        <w:gridCol w:w="3105"/>
      </w:tblGrid>
      <w:tr w:rsidR="00A955FC" w:rsidRPr="007562BD">
        <w:trPr>
          <w:trHeight w:val="144"/>
          <w:tblCellSpacing w:w="0" w:type="dxa"/>
        </w:trPr>
        <w:tc>
          <w:tcPr>
            <w:tcW w:w="385"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 п/п </w:t>
            </w:r>
          </w:p>
          <w:p w:rsidR="00A955FC" w:rsidRPr="007562BD" w:rsidRDefault="00A955FC">
            <w:pPr>
              <w:spacing w:after="0"/>
              <w:ind w:left="135"/>
              <w:rPr>
                <w:sz w:val="24"/>
                <w:szCs w:val="24"/>
              </w:rPr>
            </w:pPr>
          </w:p>
        </w:tc>
        <w:tc>
          <w:tcPr>
            <w:tcW w:w="2904"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Тема урока </w:t>
            </w:r>
          </w:p>
          <w:p w:rsidR="00A955FC" w:rsidRPr="007562BD" w:rsidRDefault="00A955FC">
            <w:pPr>
              <w:spacing w:after="0"/>
              <w:ind w:left="135"/>
              <w:rPr>
                <w:sz w:val="24"/>
                <w:szCs w:val="24"/>
              </w:rPr>
            </w:pPr>
          </w:p>
        </w:tc>
        <w:tc>
          <w:tcPr>
            <w:tcW w:w="0" w:type="auto"/>
            <w:gridSpan w:val="3"/>
            <w:tcMar>
              <w:top w:w="50" w:type="dxa"/>
              <w:left w:w="100" w:type="dxa"/>
            </w:tcMar>
            <w:vAlign w:val="center"/>
          </w:tcPr>
          <w:p w:rsidR="00A955FC" w:rsidRPr="007562BD" w:rsidRDefault="004A1A79">
            <w:pPr>
              <w:spacing w:after="0"/>
              <w:rPr>
                <w:sz w:val="24"/>
                <w:szCs w:val="24"/>
              </w:rPr>
            </w:pPr>
            <w:r w:rsidRPr="007562BD">
              <w:rPr>
                <w:rFonts w:ascii="Times New Roman" w:hAnsi="Times New Roman"/>
                <w:b/>
                <w:color w:val="000000"/>
                <w:sz w:val="24"/>
                <w:szCs w:val="24"/>
              </w:rPr>
              <w:t>Количество часов</w:t>
            </w:r>
          </w:p>
        </w:tc>
        <w:tc>
          <w:tcPr>
            <w:tcW w:w="1263"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Дата изучения </w:t>
            </w:r>
          </w:p>
          <w:p w:rsidR="00A955FC" w:rsidRPr="007562BD" w:rsidRDefault="00A955FC">
            <w:pPr>
              <w:spacing w:after="0"/>
              <w:ind w:left="135"/>
              <w:rPr>
                <w:sz w:val="24"/>
                <w:szCs w:val="24"/>
              </w:rPr>
            </w:pPr>
          </w:p>
        </w:tc>
        <w:tc>
          <w:tcPr>
            <w:tcW w:w="1991"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Электронные </w:t>
            </w:r>
            <w:r>
              <w:rPr>
                <w:rFonts w:ascii="Times New Roman" w:hAnsi="Times New Roman"/>
                <w:b/>
                <w:color w:val="000000"/>
                <w:sz w:val="24"/>
                <w:szCs w:val="24"/>
                <w:lang w:val="ru-RU"/>
              </w:rPr>
              <w:t>(</w:t>
            </w:r>
            <w:r w:rsidRPr="007562BD">
              <w:rPr>
                <w:rFonts w:ascii="Times New Roman" w:hAnsi="Times New Roman"/>
                <w:b/>
                <w:color w:val="000000"/>
                <w:sz w:val="24"/>
                <w:szCs w:val="24"/>
              </w:rPr>
              <w:t>цифровые</w:t>
            </w:r>
            <w:r>
              <w:rPr>
                <w:rFonts w:ascii="Times New Roman" w:hAnsi="Times New Roman"/>
                <w:b/>
                <w:color w:val="000000"/>
                <w:sz w:val="24"/>
                <w:szCs w:val="24"/>
                <w:lang w:val="ru-RU"/>
              </w:rPr>
              <w:t>)</w:t>
            </w:r>
            <w:r w:rsidRPr="007562BD">
              <w:rPr>
                <w:rFonts w:ascii="Times New Roman" w:hAnsi="Times New Roman"/>
                <w:b/>
                <w:color w:val="000000"/>
                <w:sz w:val="24"/>
                <w:szCs w:val="24"/>
              </w:rPr>
              <w:t xml:space="preserve"> образовательные ресурсы </w:t>
            </w:r>
          </w:p>
          <w:p w:rsidR="00A955FC" w:rsidRPr="007562BD" w:rsidRDefault="00A955FC">
            <w:pPr>
              <w:spacing w:after="0"/>
              <w:ind w:left="135"/>
              <w:rPr>
                <w:sz w:val="24"/>
                <w:szCs w:val="24"/>
              </w:rPr>
            </w:pPr>
          </w:p>
        </w:tc>
      </w:tr>
      <w:tr w:rsidR="00A955FC" w:rsidRPr="007562BD">
        <w:trPr>
          <w:trHeight w:val="144"/>
          <w:tblCellSpacing w:w="0" w:type="dxa"/>
        </w:trPr>
        <w:tc>
          <w:tcPr>
            <w:tcW w:w="0" w:type="auto"/>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c>
          <w:tcPr>
            <w:tcW w:w="842"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Всего </w:t>
            </w:r>
          </w:p>
          <w:p w:rsidR="00A955FC" w:rsidRPr="007562BD" w:rsidRDefault="00A955FC">
            <w:pPr>
              <w:spacing w:after="0"/>
              <w:ind w:left="135"/>
              <w:rPr>
                <w:sz w:val="24"/>
                <w:szCs w:val="24"/>
              </w:rPr>
            </w:pPr>
          </w:p>
        </w:tc>
        <w:tc>
          <w:tcPr>
            <w:tcW w:w="154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Контрольные работы </w:t>
            </w:r>
          </w:p>
          <w:p w:rsidR="00A955FC" w:rsidRPr="007562BD" w:rsidRDefault="00A955FC">
            <w:pPr>
              <w:spacing w:after="0"/>
              <w:ind w:left="135"/>
              <w:rPr>
                <w:sz w:val="24"/>
                <w:szCs w:val="24"/>
              </w:rPr>
            </w:pPr>
          </w:p>
        </w:tc>
        <w:tc>
          <w:tcPr>
            <w:tcW w:w="1641"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Практические работы </w:t>
            </w:r>
          </w:p>
          <w:p w:rsidR="00A955FC" w:rsidRPr="007562BD" w:rsidRDefault="00A955FC">
            <w:pPr>
              <w:spacing w:after="0"/>
              <w:ind w:left="135"/>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Введение во Всеобщую историю начала ХХ в.</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6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/72</w:t>
              </w:r>
              <w:r w:rsidRPr="007562BD">
                <w:rPr>
                  <w:rFonts w:ascii="Times New Roman" w:hAnsi="Times New Roman"/>
                  <w:color w:val="0000FF"/>
                  <w:sz w:val="24"/>
                  <w:szCs w:val="24"/>
                  <w:u w:val="single"/>
                </w:rPr>
                <w:t>adbc</w:t>
              </w:r>
              <w:r w:rsidRPr="007562BD">
                <w:rPr>
                  <w:rFonts w:ascii="Times New Roman" w:hAnsi="Times New Roman"/>
                  <w:color w:val="0000FF"/>
                  <w:sz w:val="24"/>
                  <w:szCs w:val="24"/>
                  <w:u w:val="single"/>
                  <w:lang w:val="ru-RU"/>
                </w:rPr>
                <w:t>56</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Мир накануне Первой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fd</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cf</w:t>
              </w:r>
              <w:r w:rsidRPr="007562BD">
                <w:rPr>
                  <w:rFonts w:ascii="Times New Roman" w:hAnsi="Times New Roman"/>
                  <w:color w:val="0000FF"/>
                  <w:sz w:val="24"/>
                  <w:szCs w:val="24"/>
                  <w:u w:val="single"/>
                  <w:lang w:val="ru-RU"/>
                </w:rPr>
                <w:t>918</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Первая мировая война. 1914 – 1918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94</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9476</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Повторительно-обобщающий урок по теме «Мир накануне и в годы </w:t>
            </w:r>
            <w:r w:rsidR="00F922A7">
              <w:rPr>
                <w:rFonts w:ascii="Times New Roman" w:hAnsi="Times New Roman"/>
                <w:color w:val="000000"/>
                <w:sz w:val="24"/>
                <w:szCs w:val="24"/>
                <w:lang w:val="ru-RU"/>
              </w:rPr>
              <w:t xml:space="preserve"> </w:t>
            </w:r>
            <w:r w:rsidRPr="007562BD">
              <w:rPr>
                <w:rFonts w:ascii="Times New Roman" w:hAnsi="Times New Roman"/>
                <w:color w:val="000000"/>
                <w:sz w:val="24"/>
                <w:szCs w:val="24"/>
                <w:lang w:val="ru-RU"/>
              </w:rPr>
              <w:t>Первой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fee</w:t>
              </w:r>
              <w:r w:rsidRPr="007562BD">
                <w:rPr>
                  <w:rFonts w:ascii="Times New Roman" w:hAnsi="Times New Roman"/>
                  <w:color w:val="0000FF"/>
                  <w:sz w:val="24"/>
                  <w:szCs w:val="24"/>
                  <w:u w:val="single"/>
                  <w:lang w:val="ru-RU"/>
                </w:rPr>
                <w:t>764</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Распад империй и образование новых национальных государств в Европе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/12</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995</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4</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Версальско-Вашингтонская система международных отношений</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/065</w:t>
              </w:r>
              <w:r w:rsidRPr="007562BD">
                <w:rPr>
                  <w:rFonts w:ascii="Times New Roman" w:hAnsi="Times New Roman"/>
                  <w:color w:val="0000FF"/>
                  <w:sz w:val="24"/>
                  <w:szCs w:val="24"/>
                  <w:u w:val="single"/>
                </w:rPr>
                <w:t>bc</w:t>
              </w:r>
              <w:r w:rsidRPr="007562BD">
                <w:rPr>
                  <w:rFonts w:ascii="Times New Roman" w:hAnsi="Times New Roman"/>
                  <w:color w:val="0000FF"/>
                  <w:sz w:val="24"/>
                  <w:szCs w:val="24"/>
                  <w:u w:val="single"/>
                  <w:lang w:val="ru-RU"/>
                </w:rPr>
                <w:t>98</w:t>
              </w:r>
              <w:r w:rsidRPr="007562BD">
                <w:rPr>
                  <w:rFonts w:ascii="Times New Roman" w:hAnsi="Times New Roman"/>
                  <w:color w:val="0000FF"/>
                  <w:sz w:val="24"/>
                  <w:szCs w:val="24"/>
                  <w:u w:val="single"/>
                </w:rPr>
                <w:t>a</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Европы и Северной Америки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58</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5429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Итальянский фашизм. Авторитарные режимы в Европе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ebed</w:t>
              </w:r>
              <w:r w:rsidRPr="007562BD">
                <w:rPr>
                  <w:rFonts w:ascii="Times New Roman" w:hAnsi="Times New Roman"/>
                  <w:color w:val="0000FF"/>
                  <w:sz w:val="24"/>
                  <w:szCs w:val="24"/>
                  <w:u w:val="single"/>
                  <w:lang w:val="ru-RU"/>
                </w:rPr>
                <w:t>881</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9</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Великая депрессия. Преобразования Ф. Рузвельта в </w:t>
            </w:r>
            <w:r w:rsidRPr="007562BD">
              <w:rPr>
                <w:rFonts w:ascii="Times New Roman" w:hAnsi="Times New Roman"/>
                <w:color w:val="000000"/>
                <w:sz w:val="24"/>
                <w:szCs w:val="24"/>
                <w:lang w:val="ru-RU"/>
              </w:rPr>
              <w:lastRenderedPageBreak/>
              <w:t>США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/15</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39</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49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10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Германский нацизм. Нарастание агрессии в мире.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aa</w:t>
              </w:r>
              <w:r w:rsidRPr="007562BD">
                <w:rPr>
                  <w:rFonts w:ascii="Times New Roman" w:hAnsi="Times New Roman"/>
                  <w:color w:val="0000FF"/>
                  <w:sz w:val="24"/>
                  <w:szCs w:val="24"/>
                  <w:u w:val="single"/>
                  <w:lang w:val="ru-RU"/>
                </w:rPr>
                <w:t>8065</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2</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Рост международной напряженности в 1930-е гг. </w:t>
            </w:r>
            <w:r w:rsidRPr="007562BD">
              <w:rPr>
                <w:rFonts w:ascii="Times New Roman" w:hAnsi="Times New Roman"/>
                <w:color w:val="000000"/>
                <w:sz w:val="24"/>
                <w:szCs w:val="24"/>
              </w:rPr>
              <w:t>Гражданская война в Испании</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6</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7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/45676655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6</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/99</w:t>
              </w:r>
              <w:r w:rsidRPr="007562BD">
                <w:rPr>
                  <w:rFonts w:ascii="Times New Roman" w:hAnsi="Times New Roman"/>
                  <w:color w:val="0000FF"/>
                  <w:sz w:val="24"/>
                  <w:szCs w:val="24"/>
                  <w:u w:val="single"/>
                </w:rPr>
                <w:t>fe</w:t>
              </w:r>
              <w:r w:rsidRPr="007562BD">
                <w:rPr>
                  <w:rFonts w:ascii="Times New Roman" w:hAnsi="Times New Roman"/>
                  <w:color w:val="0000FF"/>
                  <w:sz w:val="24"/>
                  <w:szCs w:val="24"/>
                  <w:u w:val="single"/>
                  <w:lang w:val="ru-RU"/>
                </w:rPr>
                <w:t>1447</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Азии, Африки и Латинской Америки в 1918 – 1930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7</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/46</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1623</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Азии, Африки и Латинской Америки в 1918 – 1930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7</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/97</w:t>
              </w:r>
              <w:r w:rsidRPr="007562BD">
                <w:rPr>
                  <w:rFonts w:ascii="Times New Roman" w:hAnsi="Times New Roman"/>
                  <w:color w:val="0000FF"/>
                  <w:sz w:val="24"/>
                  <w:szCs w:val="24"/>
                  <w:u w:val="single"/>
                </w:rPr>
                <w:t>ef</w:t>
              </w:r>
              <w:r w:rsidRPr="007562BD">
                <w:rPr>
                  <w:rFonts w:ascii="Times New Roman" w:hAnsi="Times New Roman"/>
                  <w:color w:val="0000FF"/>
                  <w:sz w:val="24"/>
                  <w:szCs w:val="24"/>
                  <w:u w:val="single"/>
                  <w:lang w:val="ru-RU"/>
                </w:rPr>
                <w:t>3080</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/5287340</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науки и культуры в 1914 – 1930-х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6519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науки и культуры в 1914 – 1930-х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/647</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76</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«Мир в 1918 – 1938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aa</w:t>
              </w:r>
              <w:r w:rsidRPr="007562BD">
                <w:rPr>
                  <w:rFonts w:ascii="Times New Roman" w:hAnsi="Times New Roman"/>
                  <w:color w:val="0000FF"/>
                  <w:sz w:val="24"/>
                  <w:szCs w:val="24"/>
                  <w:u w:val="single"/>
                  <w:lang w:val="ru-RU"/>
                </w:rPr>
                <w:t>5363</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19</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Начальный период Второй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/40</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6</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Начало Великой Отечественной войны и войны на Тихом океане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874</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21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Коренной перелом во Второй мировой войне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8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9736</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Разгром Германии, Японии и их союзников</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/5305231</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23</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Повторительно-обобщающий урок по курсу «Всеобщая история. </w:t>
            </w:r>
            <w:r w:rsidRPr="007562BD">
              <w:rPr>
                <w:rFonts w:ascii="Times New Roman" w:hAnsi="Times New Roman"/>
                <w:color w:val="000000"/>
                <w:sz w:val="24"/>
                <w:szCs w:val="24"/>
              </w:rPr>
              <w:t>1914 – 1945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/923</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abc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Введение в Историю России начала ХХ в.</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ff</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61</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0</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и мир накануне Первой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/66</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511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Российская армия на фронтах Первой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efb</w:t>
              </w:r>
              <w:r w:rsidRPr="007562BD">
                <w:rPr>
                  <w:rFonts w:ascii="Times New Roman" w:hAnsi="Times New Roman"/>
                  <w:color w:val="0000FF"/>
                  <w:sz w:val="24"/>
                  <w:szCs w:val="24"/>
                  <w:u w:val="single"/>
                  <w:lang w:val="ru-RU"/>
                </w:rPr>
                <w:t>46</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82</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aee</w:t>
              </w:r>
              <w:r w:rsidRPr="007562BD">
                <w:rPr>
                  <w:rFonts w:ascii="Times New Roman" w:hAnsi="Times New Roman"/>
                  <w:color w:val="0000FF"/>
                  <w:sz w:val="24"/>
                  <w:szCs w:val="24"/>
                  <w:u w:val="single"/>
                  <w:lang w:val="ru-RU"/>
                </w:rPr>
                <w:t>35</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28</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Российская революция. Февраль 1917 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ee</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8232</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29</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Российская революция. Октябрь 1917 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/71</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94</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a</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30</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Первые революционные преобразования большевиков</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948</w:t>
              </w:r>
              <w:r w:rsidRPr="007562BD">
                <w:rPr>
                  <w:rFonts w:ascii="Times New Roman" w:hAnsi="Times New Roman"/>
                  <w:color w:val="0000FF"/>
                  <w:sz w:val="24"/>
                  <w:szCs w:val="24"/>
                  <w:u w:val="single"/>
                </w:rPr>
                <w:t>ff</w:t>
              </w:r>
              <w:r w:rsidRPr="007562BD">
                <w:rPr>
                  <w:rFonts w:ascii="Times New Roman" w:hAnsi="Times New Roman"/>
                  <w:color w:val="0000FF"/>
                  <w:sz w:val="24"/>
                  <w:szCs w:val="24"/>
                  <w:u w:val="single"/>
                  <w:lang w:val="ru-RU"/>
                </w:rPr>
                <w:t>7</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Экономическая политика советской власти</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7562BD" w:rsidRDefault="004A1A79" w:rsidP="00F922A7">
            <w:pPr>
              <w:spacing w:after="0"/>
              <w:ind w:left="135"/>
              <w:rPr>
                <w:sz w:val="24"/>
                <w:szCs w:val="24"/>
              </w:rPr>
            </w:pPr>
            <w:r w:rsidRPr="007562BD">
              <w:rPr>
                <w:rFonts w:ascii="Times New Roman" w:hAnsi="Times New Roman"/>
                <w:color w:val="000000"/>
                <w:sz w:val="24"/>
                <w:szCs w:val="24"/>
              </w:rPr>
              <w:t xml:space="preserve"> </w:t>
            </w:r>
            <w:r w:rsidR="00F922A7">
              <w:rPr>
                <w:rFonts w:ascii="Times New Roman" w:hAnsi="Times New Roman"/>
                <w:color w:val="000000"/>
                <w:sz w:val="24"/>
                <w:szCs w:val="24"/>
                <w:lang w:val="ru-RU"/>
              </w:rPr>
              <w:t>16</w:t>
            </w:r>
            <w:r w:rsidRPr="007562BD">
              <w:rPr>
                <w:rFonts w:ascii="Times New Roman" w:hAnsi="Times New Roman"/>
                <w:color w:val="000000"/>
                <w:sz w:val="24"/>
                <w:szCs w:val="24"/>
              </w:rPr>
              <w:t xml:space="preserve"> </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9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dbbc</w:t>
              </w:r>
              <w:r w:rsidRPr="007562BD">
                <w:rPr>
                  <w:rFonts w:ascii="Times New Roman" w:hAnsi="Times New Roman"/>
                  <w:color w:val="0000FF"/>
                  <w:sz w:val="24"/>
                  <w:szCs w:val="24"/>
                  <w:u w:val="single"/>
                  <w:lang w:val="ru-RU"/>
                </w:rPr>
                <w:t>76</w:t>
              </w:r>
              <w:r w:rsidRPr="007562BD">
                <w:rPr>
                  <w:rFonts w:ascii="Times New Roman" w:hAnsi="Times New Roman"/>
                  <w:color w:val="0000FF"/>
                  <w:sz w:val="24"/>
                  <w:szCs w:val="24"/>
                  <w:u w:val="single"/>
                </w:rPr>
                <w:t>be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Гражданская война: истоки и основные участники</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16</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/875534</w:t>
              </w:r>
              <w:r w:rsidRPr="007562BD">
                <w:rPr>
                  <w:rFonts w:ascii="Times New Roman" w:hAnsi="Times New Roman"/>
                  <w:color w:val="0000FF"/>
                  <w:sz w:val="24"/>
                  <w:szCs w:val="24"/>
                  <w:u w:val="single"/>
                </w:rPr>
                <w:t>da</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 фронтах Гражданской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17</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ebd</w:t>
              </w:r>
              <w:r w:rsidRPr="007562BD">
                <w:rPr>
                  <w:rFonts w:ascii="Times New Roman" w:hAnsi="Times New Roman"/>
                  <w:color w:val="0000FF"/>
                  <w:sz w:val="24"/>
                  <w:szCs w:val="24"/>
                  <w:u w:val="single"/>
                  <w:lang w:val="ru-RU"/>
                </w:rPr>
                <w:t>4</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34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Революция и Гражданская война на национальных окраинах</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17</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eb</w:t>
              </w:r>
              <w:r w:rsidRPr="007562BD">
                <w:rPr>
                  <w:rFonts w:ascii="Times New Roman" w:hAnsi="Times New Roman"/>
                  <w:color w:val="0000FF"/>
                  <w:sz w:val="24"/>
                  <w:szCs w:val="24"/>
                  <w:u w:val="single"/>
                  <w:lang w:val="ru-RU"/>
                </w:rPr>
                <w:t>5149</w:t>
              </w:r>
              <w:r w:rsidRPr="007562BD">
                <w:rPr>
                  <w:rFonts w:ascii="Times New Roman" w:hAnsi="Times New Roman"/>
                  <w:color w:val="0000FF"/>
                  <w:sz w:val="24"/>
                  <w:szCs w:val="24"/>
                  <w:u w:val="single"/>
                </w:rPr>
                <w:t>ca</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65</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36</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1914 – 1922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876</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 обобщающий урок по теме «Россия в 1914 – 1922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ccc</w:t>
              </w:r>
              <w:r w:rsidRPr="007562BD">
                <w:rPr>
                  <w:rFonts w:ascii="Times New Roman" w:hAnsi="Times New Roman"/>
                  <w:color w:val="0000FF"/>
                  <w:sz w:val="24"/>
                  <w:szCs w:val="24"/>
                  <w:u w:val="single"/>
                  <w:lang w:val="ru-RU"/>
                </w:rPr>
                <w:t>51891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Экономический и политический кризис начала 1920-х гг. Переход к новой экономической политике (нэпу)</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19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ac</w:t>
              </w:r>
              <w:r w:rsidRPr="007562BD">
                <w:rPr>
                  <w:rFonts w:ascii="Times New Roman" w:hAnsi="Times New Roman"/>
                  <w:color w:val="0000FF"/>
                  <w:sz w:val="24"/>
                  <w:szCs w:val="24"/>
                  <w:u w:val="single"/>
                  <w:lang w:val="ru-RU"/>
                </w:rPr>
                <w:t>839</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39</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Экономическое и социальное развитие в годы новой экономической политики (нэпа)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40</w:t>
              </w:r>
              <w:r w:rsidRPr="007562BD">
                <w:rPr>
                  <w:rFonts w:ascii="Times New Roman" w:hAnsi="Times New Roman"/>
                  <w:color w:val="0000FF"/>
                  <w:sz w:val="24"/>
                  <w:szCs w:val="24"/>
                  <w:u w:val="single"/>
                </w:rPr>
                <w:t>eb</w:t>
              </w:r>
              <w:r w:rsidRPr="007562BD">
                <w:rPr>
                  <w:rFonts w:ascii="Times New Roman" w:hAnsi="Times New Roman"/>
                  <w:color w:val="0000FF"/>
                  <w:sz w:val="24"/>
                  <w:szCs w:val="24"/>
                  <w:u w:val="single"/>
                  <w:lang w:val="ru-RU"/>
                </w:rPr>
                <w:t>25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Образование СССР. Национальная политика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ee</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bc</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Политическое развитие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 xml:space="preserve"> </w:t>
            </w:r>
            <w:r w:rsidR="00F922A7">
              <w:rPr>
                <w:rFonts w:ascii="Times New Roman" w:hAnsi="Times New Roman"/>
                <w:color w:val="000000"/>
                <w:sz w:val="24"/>
                <w:szCs w:val="24"/>
                <w:lang w:val="ru-RU"/>
              </w:rPr>
              <w:t>21</w:t>
            </w:r>
            <w:r w:rsidRPr="007562BD">
              <w:rPr>
                <w:rFonts w:ascii="Times New Roman" w:hAnsi="Times New Roman"/>
                <w:color w:val="000000"/>
                <w:sz w:val="24"/>
                <w:szCs w:val="24"/>
              </w:rPr>
              <w:t xml:space="preserve"> </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0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54520</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Международное положение и внешняя политика СССР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1068289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43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Культурное пространство советского общества в 1920-е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67</w:t>
              </w:r>
              <w:r w:rsidRPr="007562BD">
                <w:rPr>
                  <w:rFonts w:ascii="Times New Roman" w:hAnsi="Times New Roman"/>
                  <w:color w:val="0000FF"/>
                  <w:sz w:val="24"/>
                  <w:szCs w:val="24"/>
                  <w:u w:val="single"/>
                </w:rPr>
                <w:t>dc</w:t>
              </w:r>
              <w:r w:rsidRPr="007562BD">
                <w:rPr>
                  <w:rFonts w:ascii="Times New Roman" w:hAnsi="Times New Roman"/>
                  <w:color w:val="0000FF"/>
                  <w:sz w:val="24"/>
                  <w:szCs w:val="24"/>
                  <w:u w:val="single"/>
                  <w:lang w:val="ru-RU"/>
                </w:rPr>
                <w:t>8</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44</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«Великий перелом». Индустриализация</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/1935</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cf</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45</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Коллективизация сельского хозяйства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/12</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69951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Политическая система и национальная политика СССР в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/317031</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3</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Культурное пространство советского общества в 1930-е гг.: создание «нового человека»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/23</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aa</w:t>
              </w:r>
              <w:r w:rsidRPr="007562BD">
                <w:rPr>
                  <w:rFonts w:ascii="Times New Roman" w:hAnsi="Times New Roman"/>
                  <w:color w:val="0000FF"/>
                  <w:sz w:val="24"/>
                  <w:szCs w:val="24"/>
                  <w:u w:val="single"/>
                  <w:lang w:val="ru-RU"/>
                </w:rPr>
                <w:t>99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науки, образования, здравоохранения в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0186</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49</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Советское искусство 1930-х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67</w:t>
              </w:r>
              <w:r w:rsidRPr="007562BD">
                <w:rPr>
                  <w:rFonts w:ascii="Times New Roman" w:hAnsi="Times New Roman"/>
                  <w:color w:val="0000FF"/>
                  <w:sz w:val="24"/>
                  <w:szCs w:val="24"/>
                  <w:u w:val="single"/>
                </w:rPr>
                <w:t>ea</w:t>
              </w:r>
              <w:r w:rsidRPr="007562BD">
                <w:rPr>
                  <w:rFonts w:ascii="Times New Roman" w:hAnsi="Times New Roman"/>
                  <w:color w:val="0000FF"/>
                  <w:sz w:val="24"/>
                  <w:szCs w:val="24"/>
                  <w:u w:val="single"/>
                  <w:lang w:val="ru-RU"/>
                </w:rPr>
                <w:t>81</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Повседневная жизнь населения в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25</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bc</w:t>
              </w:r>
              <w:r w:rsidRPr="007562BD">
                <w:rPr>
                  <w:rFonts w:ascii="Times New Roman" w:hAnsi="Times New Roman"/>
                  <w:color w:val="0000FF"/>
                  <w:sz w:val="24"/>
                  <w:szCs w:val="24"/>
                  <w:u w:val="single"/>
                  <w:lang w:val="ru-RU"/>
                </w:rPr>
                <w:t>57</w:t>
              </w:r>
              <w:r w:rsidRPr="007562BD">
                <w:rPr>
                  <w:rFonts w:ascii="Times New Roman" w:hAnsi="Times New Roman"/>
                  <w:color w:val="0000FF"/>
                  <w:sz w:val="24"/>
                  <w:szCs w:val="24"/>
                  <w:u w:val="single"/>
                </w:rPr>
                <w:t>fa</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СССР и мировое сообщество в 1929 – 1939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26</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1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bddf</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9</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СССР накануне Великой Отечественной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26</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/71467821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Наш край в 1920 –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 xml:space="preserve"> </w:t>
            </w:r>
            <w:r w:rsidR="00F922A7">
              <w:rPr>
                <w:rFonts w:ascii="Times New Roman" w:hAnsi="Times New Roman"/>
                <w:color w:val="000000"/>
                <w:sz w:val="24"/>
                <w:szCs w:val="24"/>
                <w:lang w:val="ru-RU"/>
              </w:rPr>
              <w:t>27</w:t>
            </w:r>
            <w:r w:rsidRPr="007562BD">
              <w:rPr>
                <w:rFonts w:ascii="Times New Roman" w:hAnsi="Times New Roman"/>
                <w:color w:val="000000"/>
                <w:sz w:val="24"/>
                <w:szCs w:val="24"/>
              </w:rPr>
              <w:t xml:space="preserve"> </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/932</w:t>
              </w:r>
              <w:r w:rsidRPr="007562BD">
                <w:rPr>
                  <w:rFonts w:ascii="Times New Roman" w:hAnsi="Times New Roman"/>
                  <w:color w:val="0000FF"/>
                  <w:sz w:val="24"/>
                  <w:szCs w:val="24"/>
                  <w:u w:val="single"/>
                </w:rPr>
                <w:t>fac</w:t>
              </w:r>
              <w:r w:rsidRPr="007562BD">
                <w:rPr>
                  <w:rFonts w:ascii="Times New Roman" w:hAnsi="Times New Roman"/>
                  <w:color w:val="0000FF"/>
                  <w:sz w:val="24"/>
                  <w:szCs w:val="24"/>
                  <w:u w:val="single"/>
                  <w:lang w:val="ru-RU"/>
                </w:rPr>
                <w:t>30</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разделу «Советский Союз в 1920 – 1930-е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27</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24</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3</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Начало Великой Отечественой </w:t>
            </w:r>
            <w:r w:rsidRPr="007562BD">
              <w:rPr>
                <w:rFonts w:ascii="Times New Roman" w:hAnsi="Times New Roman"/>
                <w:color w:val="000000"/>
                <w:sz w:val="24"/>
                <w:szCs w:val="24"/>
                <w:lang w:val="ru-RU"/>
              </w:rPr>
              <w:lastRenderedPageBreak/>
              <w:t>войны. Битва за Москву и блокада Ленинграда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cb</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9675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56</w:t>
            </w:r>
          </w:p>
        </w:tc>
        <w:tc>
          <w:tcPr>
            <w:tcW w:w="2904" w:type="dxa"/>
            <w:tcMar>
              <w:top w:w="50" w:type="dxa"/>
              <w:left w:w="100" w:type="dxa"/>
            </w:tcMar>
            <w:vAlign w:val="center"/>
          </w:tcPr>
          <w:p w:rsidR="00A955FC" w:rsidRPr="004A1A79" w:rsidRDefault="004A1A79">
            <w:pPr>
              <w:spacing w:after="0"/>
              <w:ind w:left="135"/>
              <w:rPr>
                <w:sz w:val="24"/>
                <w:szCs w:val="24"/>
                <w:lang w:val="ru-RU"/>
              </w:rPr>
            </w:pPr>
            <w:r w:rsidRPr="004A1A79">
              <w:rPr>
                <w:rFonts w:ascii="Times New Roman" w:hAnsi="Times New Roman"/>
                <w:color w:val="000000"/>
                <w:sz w:val="24"/>
                <w:szCs w:val="24"/>
                <w:lang w:val="ru-RU"/>
              </w:rPr>
              <w:t>Фронт за линией фронта</w:t>
            </w:r>
            <w:r>
              <w:rPr>
                <w:rFonts w:ascii="Times New Roman" w:hAnsi="Times New Roman"/>
                <w:color w:val="000000"/>
                <w:sz w:val="24"/>
                <w:szCs w:val="24"/>
                <w:lang w:val="ru-RU"/>
              </w:rPr>
              <w:t xml:space="preserve">. </w:t>
            </w:r>
            <w:r w:rsidRPr="007562BD">
              <w:rPr>
                <w:rFonts w:ascii="Times New Roman" w:hAnsi="Times New Roman"/>
                <w:color w:val="000000"/>
                <w:sz w:val="24"/>
                <w:szCs w:val="24"/>
                <w:lang w:val="ru-RU"/>
              </w:rPr>
              <w:t>Единство фронта и тыла</w:t>
            </w:r>
            <w:r>
              <w:rPr>
                <w:rFonts w:ascii="Times New Roman" w:hAnsi="Times New Roman"/>
                <w:color w:val="000000"/>
                <w:sz w:val="24"/>
                <w:szCs w:val="24"/>
                <w:lang w:val="ru-RU"/>
              </w:rPr>
              <w:t>.</w:t>
            </w:r>
          </w:p>
        </w:tc>
        <w:tc>
          <w:tcPr>
            <w:tcW w:w="842" w:type="dxa"/>
            <w:tcMar>
              <w:top w:w="50" w:type="dxa"/>
              <w:left w:w="100" w:type="dxa"/>
            </w:tcMar>
            <w:vAlign w:val="center"/>
          </w:tcPr>
          <w:p w:rsidR="00A955FC" w:rsidRPr="004A1A79" w:rsidRDefault="004A1A79">
            <w:pPr>
              <w:spacing w:after="0"/>
              <w:ind w:left="135"/>
              <w:jc w:val="center"/>
              <w:rPr>
                <w:sz w:val="24"/>
                <w:szCs w:val="24"/>
                <w:lang w:val="ru-RU"/>
              </w:rPr>
            </w:pPr>
            <w:r w:rsidRPr="004A1A79">
              <w:rPr>
                <w:rFonts w:ascii="Times New Roman" w:hAnsi="Times New Roman"/>
                <w:color w:val="000000"/>
                <w:sz w:val="24"/>
                <w:szCs w:val="24"/>
                <w:lang w:val="ru-RU"/>
              </w:rPr>
              <w:t xml:space="preserve"> 1 </w:t>
            </w:r>
          </w:p>
        </w:tc>
        <w:tc>
          <w:tcPr>
            <w:tcW w:w="1543" w:type="dxa"/>
            <w:tcMar>
              <w:top w:w="50" w:type="dxa"/>
              <w:left w:w="100" w:type="dxa"/>
            </w:tcMar>
            <w:vAlign w:val="center"/>
          </w:tcPr>
          <w:p w:rsidR="00A955FC" w:rsidRPr="004A1A79" w:rsidRDefault="004A1A79">
            <w:pPr>
              <w:spacing w:after="0"/>
              <w:ind w:left="135"/>
              <w:jc w:val="center"/>
              <w:rPr>
                <w:sz w:val="24"/>
                <w:szCs w:val="24"/>
                <w:lang w:val="ru-RU"/>
              </w:rPr>
            </w:pPr>
            <w:r w:rsidRPr="004A1A79">
              <w:rPr>
                <w:rFonts w:ascii="Times New Roman" w:hAnsi="Times New Roman"/>
                <w:color w:val="000000"/>
                <w:sz w:val="24"/>
                <w:szCs w:val="24"/>
                <w:lang w:val="ru-RU"/>
              </w:rPr>
              <w:t xml:space="preserve"> 0 </w:t>
            </w:r>
          </w:p>
        </w:tc>
        <w:tc>
          <w:tcPr>
            <w:tcW w:w="1641" w:type="dxa"/>
            <w:tcMar>
              <w:top w:w="50" w:type="dxa"/>
              <w:left w:w="100" w:type="dxa"/>
            </w:tcMar>
            <w:vAlign w:val="center"/>
          </w:tcPr>
          <w:p w:rsidR="00A955FC" w:rsidRPr="004A1A79" w:rsidRDefault="004A1A79">
            <w:pPr>
              <w:spacing w:after="0"/>
              <w:ind w:left="135"/>
              <w:jc w:val="center"/>
              <w:rPr>
                <w:sz w:val="24"/>
                <w:szCs w:val="24"/>
                <w:lang w:val="ru-RU"/>
              </w:rPr>
            </w:pPr>
            <w:r w:rsidRPr="004A1A79">
              <w:rPr>
                <w:rFonts w:ascii="Times New Roman" w:hAnsi="Times New Roman"/>
                <w:color w:val="000000"/>
                <w:sz w:val="24"/>
                <w:szCs w:val="24"/>
                <w:lang w:val="ru-RU"/>
              </w:rPr>
              <w:t xml:space="preserve"> 0 </w:t>
            </w:r>
          </w:p>
        </w:tc>
        <w:tc>
          <w:tcPr>
            <w:tcW w:w="1263" w:type="dxa"/>
            <w:tcMar>
              <w:top w:w="50" w:type="dxa"/>
              <w:left w:w="100" w:type="dxa"/>
            </w:tcMar>
            <w:vAlign w:val="center"/>
          </w:tcPr>
          <w:p w:rsidR="00A955FC" w:rsidRPr="004A1A79" w:rsidRDefault="00F922A7">
            <w:pPr>
              <w:spacing w:after="0"/>
              <w:ind w:left="135"/>
              <w:rPr>
                <w:sz w:val="24"/>
                <w:szCs w:val="24"/>
                <w:lang w:val="ru-RU"/>
              </w:rPr>
            </w:pPr>
            <w:r>
              <w:rPr>
                <w:sz w:val="24"/>
                <w:szCs w:val="24"/>
                <w:lang w:val="ru-RU"/>
              </w:rPr>
              <w:t>28</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/191</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2157</w:t>
              </w:r>
            </w:hyperlink>
          </w:p>
        </w:tc>
      </w:tr>
      <w:tr w:rsidR="00A955FC" w:rsidRPr="00FB3A85">
        <w:trPr>
          <w:trHeight w:val="144"/>
          <w:tblCellSpacing w:w="0" w:type="dxa"/>
        </w:trPr>
        <w:tc>
          <w:tcPr>
            <w:tcW w:w="385" w:type="dxa"/>
            <w:tcMar>
              <w:top w:w="50" w:type="dxa"/>
              <w:left w:w="100" w:type="dxa"/>
            </w:tcMar>
            <w:vAlign w:val="center"/>
          </w:tcPr>
          <w:p w:rsidR="00A955FC" w:rsidRPr="004A1A79" w:rsidRDefault="004A1A79">
            <w:pPr>
              <w:spacing w:after="0"/>
              <w:rPr>
                <w:sz w:val="24"/>
                <w:szCs w:val="24"/>
                <w:lang w:val="ru-RU"/>
              </w:rPr>
            </w:pPr>
            <w:r w:rsidRPr="004A1A79">
              <w:rPr>
                <w:rFonts w:ascii="Times New Roman" w:hAnsi="Times New Roman"/>
                <w:color w:val="000000"/>
                <w:sz w:val="24"/>
                <w:szCs w:val="24"/>
                <w:lang w:val="ru-RU"/>
              </w:rPr>
              <w:t>57</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Всероссийская проверочная работа</w:t>
            </w:r>
          </w:p>
        </w:tc>
        <w:tc>
          <w:tcPr>
            <w:tcW w:w="842" w:type="dxa"/>
            <w:tcMar>
              <w:top w:w="50" w:type="dxa"/>
              <w:left w:w="100" w:type="dxa"/>
            </w:tcMar>
            <w:vAlign w:val="center"/>
          </w:tcPr>
          <w:p w:rsidR="00A955FC" w:rsidRPr="004A1A79" w:rsidRDefault="004A1A79">
            <w:pPr>
              <w:spacing w:after="0"/>
              <w:ind w:left="135"/>
              <w:jc w:val="center"/>
              <w:rPr>
                <w:sz w:val="24"/>
                <w:szCs w:val="24"/>
                <w:lang w:val="ru-RU"/>
              </w:rPr>
            </w:pPr>
            <w:r w:rsidRPr="007562BD">
              <w:rPr>
                <w:rFonts w:ascii="Times New Roman" w:hAnsi="Times New Roman"/>
                <w:color w:val="000000"/>
                <w:sz w:val="24"/>
                <w:szCs w:val="24"/>
                <w:lang w:val="ru-RU"/>
              </w:rPr>
              <w:t xml:space="preserve"> </w:t>
            </w:r>
            <w:r w:rsidRPr="004A1A79">
              <w:rPr>
                <w:rFonts w:ascii="Times New Roman" w:hAnsi="Times New Roman"/>
                <w:color w:val="000000"/>
                <w:sz w:val="24"/>
                <w:szCs w:val="24"/>
                <w:lang w:val="ru-RU"/>
              </w:rPr>
              <w:t xml:space="preserve">1 </w:t>
            </w:r>
          </w:p>
        </w:tc>
        <w:tc>
          <w:tcPr>
            <w:tcW w:w="1543" w:type="dxa"/>
            <w:tcMar>
              <w:top w:w="50" w:type="dxa"/>
              <w:left w:w="100" w:type="dxa"/>
            </w:tcMar>
            <w:vAlign w:val="center"/>
          </w:tcPr>
          <w:p w:rsidR="00A955FC" w:rsidRPr="004A1A79" w:rsidRDefault="004A1A79">
            <w:pPr>
              <w:spacing w:after="0"/>
              <w:ind w:left="135"/>
              <w:jc w:val="center"/>
              <w:rPr>
                <w:sz w:val="24"/>
                <w:szCs w:val="24"/>
                <w:lang w:val="ru-RU"/>
              </w:rPr>
            </w:pPr>
            <w:r w:rsidRPr="004A1A79">
              <w:rPr>
                <w:rFonts w:ascii="Times New Roman" w:hAnsi="Times New Roman"/>
                <w:color w:val="000000"/>
                <w:sz w:val="24"/>
                <w:szCs w:val="24"/>
                <w:lang w:val="ru-RU"/>
              </w:rPr>
              <w:t xml:space="preserve"> 1 </w:t>
            </w:r>
          </w:p>
        </w:tc>
        <w:tc>
          <w:tcPr>
            <w:tcW w:w="1641" w:type="dxa"/>
            <w:tcMar>
              <w:top w:w="50" w:type="dxa"/>
              <w:left w:w="100" w:type="dxa"/>
            </w:tcMar>
            <w:vAlign w:val="center"/>
          </w:tcPr>
          <w:p w:rsidR="00A955FC" w:rsidRPr="004A1A79" w:rsidRDefault="004A1A79">
            <w:pPr>
              <w:spacing w:after="0"/>
              <w:ind w:left="135"/>
              <w:jc w:val="center"/>
              <w:rPr>
                <w:sz w:val="24"/>
                <w:szCs w:val="24"/>
                <w:lang w:val="ru-RU"/>
              </w:rPr>
            </w:pPr>
            <w:r w:rsidRPr="004A1A79">
              <w:rPr>
                <w:rFonts w:ascii="Times New Roman" w:hAnsi="Times New Roman"/>
                <w:color w:val="000000"/>
                <w:sz w:val="24"/>
                <w:szCs w:val="24"/>
                <w:lang w:val="ru-RU"/>
              </w:rPr>
              <w:t xml:space="preserve"> 0 </w:t>
            </w:r>
          </w:p>
        </w:tc>
        <w:tc>
          <w:tcPr>
            <w:tcW w:w="1263" w:type="dxa"/>
            <w:tcMar>
              <w:top w:w="50" w:type="dxa"/>
              <w:left w:w="100" w:type="dxa"/>
            </w:tcMar>
            <w:vAlign w:val="center"/>
          </w:tcPr>
          <w:p w:rsidR="00A955FC" w:rsidRPr="004A1A79" w:rsidRDefault="00F922A7">
            <w:pPr>
              <w:spacing w:after="0"/>
              <w:ind w:left="135"/>
              <w:rPr>
                <w:sz w:val="24"/>
                <w:szCs w:val="24"/>
                <w:lang w:val="ru-RU"/>
              </w:rPr>
            </w:pPr>
            <w:r>
              <w:rPr>
                <w:sz w:val="24"/>
                <w:szCs w:val="24"/>
                <w:lang w:val="ru-RU"/>
              </w:rPr>
              <w:t>29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adff</w:t>
              </w:r>
            </w:hyperlink>
          </w:p>
        </w:tc>
      </w:tr>
      <w:tr w:rsidR="00A955FC" w:rsidRPr="00FB3A85">
        <w:trPr>
          <w:trHeight w:val="144"/>
          <w:tblCellSpacing w:w="0" w:type="dxa"/>
        </w:trPr>
        <w:tc>
          <w:tcPr>
            <w:tcW w:w="385" w:type="dxa"/>
            <w:tcMar>
              <w:top w:w="50" w:type="dxa"/>
              <w:left w:w="100" w:type="dxa"/>
            </w:tcMar>
            <w:vAlign w:val="center"/>
          </w:tcPr>
          <w:p w:rsidR="00A955FC" w:rsidRPr="004A1A79" w:rsidRDefault="004A1A79">
            <w:pPr>
              <w:spacing w:after="0"/>
              <w:rPr>
                <w:sz w:val="24"/>
                <w:szCs w:val="24"/>
                <w:lang w:val="ru-RU"/>
              </w:rPr>
            </w:pPr>
            <w:r w:rsidRPr="004A1A79">
              <w:rPr>
                <w:rFonts w:ascii="Times New Roman" w:hAnsi="Times New Roman"/>
                <w:color w:val="000000"/>
                <w:sz w:val="24"/>
                <w:szCs w:val="24"/>
                <w:lang w:val="ru-RU"/>
              </w:rPr>
              <w:t>58</w:t>
            </w:r>
          </w:p>
        </w:tc>
        <w:tc>
          <w:tcPr>
            <w:tcW w:w="2904" w:type="dxa"/>
            <w:tcMar>
              <w:top w:w="50" w:type="dxa"/>
              <w:left w:w="100" w:type="dxa"/>
            </w:tcMar>
            <w:vAlign w:val="center"/>
          </w:tcPr>
          <w:p w:rsidR="00A955FC" w:rsidRPr="007562BD" w:rsidRDefault="004A1A79">
            <w:pPr>
              <w:spacing w:after="0"/>
              <w:ind w:left="135"/>
              <w:rPr>
                <w:sz w:val="24"/>
                <w:szCs w:val="24"/>
              </w:rPr>
            </w:pPr>
            <w:r w:rsidRPr="004A1A79">
              <w:rPr>
                <w:rFonts w:ascii="Times New Roman" w:hAnsi="Times New Roman"/>
                <w:color w:val="000000"/>
                <w:sz w:val="24"/>
                <w:szCs w:val="24"/>
                <w:lang w:val="ru-RU"/>
              </w:rPr>
              <w:t>Всеросси</w:t>
            </w:r>
            <w:r w:rsidRPr="007562BD">
              <w:rPr>
                <w:rFonts w:ascii="Times New Roman" w:hAnsi="Times New Roman"/>
                <w:color w:val="000000"/>
                <w:sz w:val="24"/>
                <w:szCs w:val="24"/>
              </w:rPr>
              <w:t>йская проверочная работа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29</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01</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dd</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59</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Сталинградская битва. Начало коренного перелома в ходе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/967</w:t>
              </w:r>
              <w:r w:rsidRPr="007562BD">
                <w:rPr>
                  <w:rFonts w:ascii="Times New Roman" w:hAnsi="Times New Roman"/>
                  <w:color w:val="0000FF"/>
                  <w:sz w:val="24"/>
                  <w:szCs w:val="24"/>
                  <w:u w:val="single"/>
                </w:rPr>
                <w:t>ec</w:t>
              </w:r>
              <w:r w:rsidRPr="007562BD">
                <w:rPr>
                  <w:rFonts w:ascii="Times New Roman" w:hAnsi="Times New Roman"/>
                  <w:color w:val="0000FF"/>
                  <w:sz w:val="24"/>
                  <w:szCs w:val="24"/>
                  <w:u w:val="single"/>
                  <w:lang w:val="ru-RU"/>
                </w:rPr>
                <w:t>97</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60</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Курская битва. Завершение коренного перелома</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30</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71</w:t>
              </w:r>
              <w:r w:rsidRPr="007562BD">
                <w:rPr>
                  <w:rFonts w:ascii="Times New Roman" w:hAnsi="Times New Roman"/>
                  <w:color w:val="0000FF"/>
                  <w:sz w:val="24"/>
                  <w:szCs w:val="24"/>
                  <w:u w:val="single"/>
                </w:rPr>
                <w:t>abd</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61</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«Десять сталинских ударов» и изгнание врага с территории СССР</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2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cdae</w:t>
              </w:r>
              <w:r w:rsidRPr="007562BD">
                <w:rPr>
                  <w:rFonts w:ascii="Times New Roman" w:hAnsi="Times New Roman"/>
                  <w:color w:val="0000FF"/>
                  <w:sz w:val="24"/>
                  <w:szCs w:val="24"/>
                  <w:u w:val="single"/>
                  <w:lang w:val="ru-RU"/>
                </w:rPr>
                <w:t>8641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62</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Наука и культура в годы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31</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65683</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63</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ec</w:t>
              </w:r>
              <w:r w:rsidRPr="007562BD">
                <w:rPr>
                  <w:rFonts w:ascii="Times New Roman" w:hAnsi="Times New Roman"/>
                  <w:color w:val="0000FF"/>
                  <w:sz w:val="24"/>
                  <w:szCs w:val="24"/>
                  <w:u w:val="single"/>
                  <w:lang w:val="ru-RU"/>
                </w:rPr>
                <w:t>71</w:t>
              </w:r>
              <w:r w:rsidRPr="007562BD">
                <w:rPr>
                  <w:rFonts w:ascii="Times New Roman" w:hAnsi="Times New Roman"/>
                  <w:color w:val="0000FF"/>
                  <w:sz w:val="24"/>
                  <w:szCs w:val="24"/>
                  <w:u w:val="single"/>
                </w:rPr>
                <w:t>bac</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64</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F922A7" w:rsidRDefault="00F922A7">
            <w:pPr>
              <w:spacing w:after="0"/>
              <w:ind w:left="135"/>
              <w:rPr>
                <w:sz w:val="24"/>
                <w:szCs w:val="24"/>
                <w:lang w:val="ru-RU"/>
              </w:rPr>
            </w:pPr>
            <w:r>
              <w:rPr>
                <w:sz w:val="24"/>
                <w:szCs w:val="24"/>
                <w:lang w:val="ru-RU"/>
              </w:rPr>
              <w:t>32</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/38</w:t>
              </w:r>
              <w:r w:rsidRPr="007562BD">
                <w:rPr>
                  <w:rFonts w:ascii="Times New Roman" w:hAnsi="Times New Roman"/>
                  <w:color w:val="0000FF"/>
                  <w:sz w:val="24"/>
                  <w:szCs w:val="24"/>
                  <w:u w:val="single"/>
                </w:rPr>
                <w:t>ed</w:t>
              </w:r>
              <w:r w:rsidRPr="007562BD">
                <w:rPr>
                  <w:rFonts w:ascii="Times New Roman" w:hAnsi="Times New Roman"/>
                  <w:color w:val="0000FF"/>
                  <w:sz w:val="24"/>
                  <w:szCs w:val="24"/>
                  <w:u w:val="single"/>
                  <w:lang w:val="ru-RU"/>
                </w:rPr>
                <w:t>8040</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65</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Война с Японией. Окончание Второй мировой войны</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B23D2F" w:rsidRDefault="00B23D2F">
            <w:pPr>
              <w:spacing w:after="0"/>
              <w:ind w:left="135"/>
              <w:rPr>
                <w:sz w:val="24"/>
                <w:szCs w:val="24"/>
                <w:lang w:val="ru-RU"/>
              </w:rPr>
            </w:pPr>
            <w:r>
              <w:rPr>
                <w:sz w:val="24"/>
                <w:szCs w:val="24"/>
                <w:lang w:val="ru-RU"/>
              </w:rPr>
              <w:t>33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08379</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66</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Окончание </w:t>
            </w:r>
            <w:r>
              <w:rPr>
                <w:rFonts w:ascii="Times New Roman" w:hAnsi="Times New Roman"/>
                <w:color w:val="000000"/>
                <w:sz w:val="24"/>
                <w:szCs w:val="24"/>
                <w:lang w:val="ru-RU"/>
              </w:rPr>
              <w:t xml:space="preserve"> </w:t>
            </w:r>
            <w:r w:rsidRPr="007562BD">
              <w:rPr>
                <w:rFonts w:ascii="Times New Roman" w:hAnsi="Times New Roman"/>
                <w:color w:val="000000"/>
                <w:sz w:val="24"/>
                <w:szCs w:val="24"/>
                <w:lang w:val="ru-RU"/>
              </w:rPr>
              <w:t>Второй мировой войны. Итоги и уроки</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B23D2F" w:rsidRDefault="00B23D2F">
            <w:pPr>
              <w:spacing w:after="0"/>
              <w:ind w:left="135"/>
              <w:rPr>
                <w:sz w:val="24"/>
                <w:szCs w:val="24"/>
                <w:lang w:val="ru-RU"/>
              </w:rPr>
            </w:pPr>
            <w:r>
              <w:rPr>
                <w:sz w:val="24"/>
                <w:szCs w:val="24"/>
                <w:lang w:val="ru-RU"/>
              </w:rPr>
              <w:t>33</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fafc</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67</w:t>
            </w:r>
          </w:p>
        </w:tc>
        <w:tc>
          <w:tcPr>
            <w:tcW w:w="290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1941 – 1945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543"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641"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63" w:type="dxa"/>
            <w:tcMar>
              <w:top w:w="50" w:type="dxa"/>
              <w:left w:w="100" w:type="dxa"/>
            </w:tcMar>
            <w:vAlign w:val="center"/>
          </w:tcPr>
          <w:p w:rsidR="00A955FC" w:rsidRPr="00B23D2F" w:rsidRDefault="00B23D2F">
            <w:pPr>
              <w:spacing w:after="0"/>
              <w:ind w:left="135"/>
              <w:rPr>
                <w:sz w:val="24"/>
                <w:szCs w:val="24"/>
                <w:lang w:val="ru-RU"/>
              </w:rPr>
            </w:pPr>
            <w:r>
              <w:rPr>
                <w:sz w:val="24"/>
                <w:szCs w:val="24"/>
                <w:lang w:val="ru-RU"/>
              </w:rPr>
              <w:t>34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2289528</w:t>
              </w:r>
            </w:hyperlink>
          </w:p>
        </w:tc>
      </w:tr>
      <w:tr w:rsidR="00A955FC" w:rsidRPr="00FB3A85">
        <w:trPr>
          <w:trHeight w:val="144"/>
          <w:tblCellSpacing w:w="0" w:type="dxa"/>
        </w:trPr>
        <w:tc>
          <w:tcPr>
            <w:tcW w:w="385"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68</w:t>
            </w:r>
          </w:p>
        </w:tc>
        <w:tc>
          <w:tcPr>
            <w:tcW w:w="2904"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«Великая Отечественная война 1941 – 1945 гг.»</w:t>
            </w:r>
          </w:p>
        </w:tc>
        <w:tc>
          <w:tcPr>
            <w:tcW w:w="84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543" w:type="dxa"/>
            <w:tcMar>
              <w:top w:w="50" w:type="dxa"/>
              <w:left w:w="100" w:type="dxa"/>
            </w:tcMar>
            <w:vAlign w:val="center"/>
          </w:tcPr>
          <w:p w:rsidR="00A955FC" w:rsidRPr="00F922A7" w:rsidRDefault="00F922A7">
            <w:pPr>
              <w:spacing w:after="0"/>
              <w:ind w:left="135"/>
              <w:jc w:val="center"/>
              <w:rPr>
                <w:sz w:val="24"/>
                <w:szCs w:val="24"/>
                <w:lang w:val="ru-RU"/>
              </w:rPr>
            </w:pPr>
            <w:r>
              <w:rPr>
                <w:rFonts w:ascii="Times New Roman" w:hAnsi="Times New Roman"/>
                <w:color w:val="000000"/>
                <w:sz w:val="24"/>
                <w:szCs w:val="24"/>
                <w:lang w:val="ru-RU"/>
              </w:rPr>
              <w:t>0</w:t>
            </w:r>
            <w:r w:rsidR="004A1A79" w:rsidRPr="007562BD">
              <w:rPr>
                <w:rFonts w:ascii="Times New Roman" w:hAnsi="Times New Roman"/>
                <w:color w:val="000000"/>
                <w:sz w:val="24"/>
                <w:szCs w:val="24"/>
              </w:rPr>
              <w:t xml:space="preserve"> </w:t>
            </w:r>
          </w:p>
        </w:tc>
        <w:tc>
          <w:tcPr>
            <w:tcW w:w="1641" w:type="dxa"/>
            <w:tcMar>
              <w:top w:w="50" w:type="dxa"/>
              <w:left w:w="100" w:type="dxa"/>
            </w:tcMar>
            <w:vAlign w:val="center"/>
          </w:tcPr>
          <w:p w:rsidR="00A955FC" w:rsidRPr="007562BD" w:rsidRDefault="00F922A7">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4A1A79" w:rsidRPr="007562BD">
              <w:rPr>
                <w:rFonts w:ascii="Times New Roman" w:hAnsi="Times New Roman"/>
                <w:color w:val="000000"/>
                <w:sz w:val="24"/>
                <w:szCs w:val="24"/>
              </w:rPr>
              <w:t xml:space="preserve"> </w:t>
            </w:r>
          </w:p>
        </w:tc>
        <w:tc>
          <w:tcPr>
            <w:tcW w:w="1263" w:type="dxa"/>
            <w:tcMar>
              <w:top w:w="50" w:type="dxa"/>
              <w:left w:w="100" w:type="dxa"/>
            </w:tcMar>
            <w:vAlign w:val="center"/>
          </w:tcPr>
          <w:p w:rsidR="00A955FC" w:rsidRPr="00B23D2F" w:rsidRDefault="00B23D2F">
            <w:pPr>
              <w:spacing w:after="0"/>
              <w:ind w:left="135"/>
              <w:rPr>
                <w:sz w:val="24"/>
                <w:szCs w:val="24"/>
                <w:lang w:val="ru-RU"/>
              </w:rPr>
            </w:pPr>
            <w:r>
              <w:rPr>
                <w:sz w:val="24"/>
                <w:szCs w:val="24"/>
                <w:lang w:val="ru-RU"/>
              </w:rPr>
              <w:t>34</w:t>
            </w:r>
          </w:p>
        </w:tc>
        <w:tc>
          <w:tcPr>
            <w:tcW w:w="1991"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eb</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ОБЩЕЕ КОЛИЧЕСТВО ЧАСОВ ПО ПРОГРАММЕ</w:t>
            </w:r>
          </w:p>
        </w:tc>
        <w:tc>
          <w:tcPr>
            <w:tcW w:w="132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68 </w:t>
            </w:r>
          </w:p>
        </w:tc>
        <w:tc>
          <w:tcPr>
            <w:tcW w:w="1543" w:type="dxa"/>
            <w:tcMar>
              <w:top w:w="50" w:type="dxa"/>
              <w:left w:w="100" w:type="dxa"/>
            </w:tcMar>
            <w:vAlign w:val="center"/>
          </w:tcPr>
          <w:p w:rsidR="00A955FC" w:rsidRPr="00F922A7"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F922A7">
              <w:rPr>
                <w:rFonts w:ascii="Times New Roman" w:hAnsi="Times New Roman"/>
                <w:color w:val="000000"/>
                <w:sz w:val="24"/>
                <w:szCs w:val="24"/>
                <w:lang w:val="ru-RU"/>
              </w:rPr>
              <w:t>2</w:t>
            </w:r>
          </w:p>
        </w:tc>
        <w:tc>
          <w:tcPr>
            <w:tcW w:w="1641" w:type="dxa"/>
            <w:tcMar>
              <w:top w:w="50" w:type="dxa"/>
              <w:left w:w="100" w:type="dxa"/>
            </w:tcMar>
            <w:vAlign w:val="center"/>
          </w:tcPr>
          <w:p w:rsidR="00A955FC" w:rsidRPr="007562BD" w:rsidRDefault="00F922A7">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4A1A79" w:rsidRPr="007562BD">
              <w:rPr>
                <w:rFonts w:ascii="Times New Roman" w:hAnsi="Times New Roman"/>
                <w:color w:val="000000"/>
                <w:sz w:val="24"/>
                <w:szCs w:val="24"/>
              </w:rPr>
              <w:t xml:space="preserve"> </w:t>
            </w:r>
          </w:p>
        </w:tc>
        <w:tc>
          <w:tcPr>
            <w:tcW w:w="0" w:type="auto"/>
            <w:gridSpan w:val="2"/>
            <w:tcMar>
              <w:top w:w="50" w:type="dxa"/>
              <w:left w:w="100" w:type="dxa"/>
            </w:tcMar>
            <w:vAlign w:val="center"/>
          </w:tcPr>
          <w:p w:rsidR="00A955FC" w:rsidRPr="007562BD" w:rsidRDefault="00A955FC">
            <w:pPr>
              <w:rPr>
                <w:sz w:val="24"/>
                <w:szCs w:val="24"/>
              </w:rPr>
            </w:pPr>
          </w:p>
        </w:tc>
      </w:tr>
    </w:tbl>
    <w:p w:rsidR="00A955FC" w:rsidRDefault="00A955FC">
      <w:pPr>
        <w:rPr>
          <w:sz w:val="24"/>
          <w:szCs w:val="24"/>
          <w:lang w:val="ru-RU"/>
        </w:rPr>
      </w:pPr>
    </w:p>
    <w:p w:rsidR="00A955FC" w:rsidRPr="007562BD" w:rsidRDefault="004A1A79">
      <w:pPr>
        <w:spacing w:after="0"/>
        <w:ind w:left="120"/>
        <w:rPr>
          <w:sz w:val="24"/>
          <w:szCs w:val="24"/>
        </w:rPr>
      </w:pPr>
      <w:r w:rsidRPr="007562BD">
        <w:rPr>
          <w:rFonts w:ascii="Times New Roman" w:hAnsi="Times New Roman"/>
          <w:b/>
          <w:color w:val="000000"/>
          <w:sz w:val="24"/>
          <w:szCs w:val="24"/>
        </w:rPr>
        <w:t xml:space="preserve"> 11 КЛАСС </w:t>
      </w:r>
    </w:p>
    <w:tbl>
      <w:tblPr>
        <w:tblW w:w="12996"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2"/>
        <w:gridCol w:w="2957"/>
        <w:gridCol w:w="1018"/>
        <w:gridCol w:w="1843"/>
        <w:gridCol w:w="1912"/>
        <w:gridCol w:w="1349"/>
        <w:gridCol w:w="3105"/>
      </w:tblGrid>
      <w:tr w:rsidR="00A955FC" w:rsidRPr="007562BD">
        <w:trPr>
          <w:trHeight w:val="144"/>
          <w:tblCellSpacing w:w="0" w:type="dxa"/>
        </w:trPr>
        <w:tc>
          <w:tcPr>
            <w:tcW w:w="1007"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 п/п </w:t>
            </w:r>
          </w:p>
          <w:p w:rsidR="00A955FC" w:rsidRPr="007562BD" w:rsidRDefault="00A955FC">
            <w:pPr>
              <w:spacing w:after="0"/>
              <w:ind w:left="135"/>
              <w:rPr>
                <w:sz w:val="24"/>
                <w:szCs w:val="24"/>
              </w:rPr>
            </w:pPr>
          </w:p>
        </w:tc>
        <w:tc>
          <w:tcPr>
            <w:tcW w:w="4133"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Тема урока </w:t>
            </w:r>
          </w:p>
          <w:p w:rsidR="00A955FC" w:rsidRPr="007562BD" w:rsidRDefault="00A955FC">
            <w:pPr>
              <w:spacing w:after="0"/>
              <w:ind w:left="135"/>
              <w:rPr>
                <w:sz w:val="24"/>
                <w:szCs w:val="24"/>
              </w:rPr>
            </w:pPr>
          </w:p>
        </w:tc>
        <w:tc>
          <w:tcPr>
            <w:tcW w:w="3771" w:type="dxa"/>
            <w:gridSpan w:val="3"/>
            <w:tcMar>
              <w:top w:w="50" w:type="dxa"/>
              <w:left w:w="100" w:type="dxa"/>
            </w:tcMar>
            <w:vAlign w:val="center"/>
          </w:tcPr>
          <w:p w:rsidR="00A955FC" w:rsidRPr="007562BD" w:rsidRDefault="004A1A79">
            <w:pPr>
              <w:spacing w:after="0"/>
              <w:rPr>
                <w:sz w:val="24"/>
                <w:szCs w:val="24"/>
              </w:rPr>
            </w:pPr>
            <w:r w:rsidRPr="007562BD">
              <w:rPr>
                <w:rFonts w:ascii="Times New Roman" w:hAnsi="Times New Roman"/>
                <w:b/>
                <w:color w:val="000000"/>
                <w:sz w:val="24"/>
                <w:szCs w:val="24"/>
              </w:rPr>
              <w:t>Количество часов</w:t>
            </w:r>
          </w:p>
        </w:tc>
        <w:tc>
          <w:tcPr>
            <w:tcW w:w="1202"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Дата изучения </w:t>
            </w:r>
          </w:p>
          <w:p w:rsidR="00A955FC" w:rsidRPr="007562BD" w:rsidRDefault="00A955FC">
            <w:pPr>
              <w:spacing w:after="0"/>
              <w:ind w:left="135"/>
              <w:rPr>
                <w:sz w:val="24"/>
                <w:szCs w:val="24"/>
              </w:rPr>
            </w:pPr>
          </w:p>
        </w:tc>
        <w:tc>
          <w:tcPr>
            <w:tcW w:w="2883" w:type="dxa"/>
            <w:vMerge w:val="restart"/>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Электронные цифровые образовательные ресурсы </w:t>
            </w:r>
          </w:p>
          <w:p w:rsidR="00A955FC" w:rsidRPr="007562BD" w:rsidRDefault="00A955FC">
            <w:pPr>
              <w:spacing w:after="0"/>
              <w:ind w:left="135"/>
              <w:rPr>
                <w:sz w:val="24"/>
                <w:szCs w:val="24"/>
              </w:rPr>
            </w:pPr>
          </w:p>
        </w:tc>
      </w:tr>
      <w:tr w:rsidR="00A955FC" w:rsidRPr="007562BD">
        <w:trPr>
          <w:trHeight w:val="144"/>
          <w:tblCellSpacing w:w="0" w:type="dxa"/>
        </w:trPr>
        <w:tc>
          <w:tcPr>
            <w:tcW w:w="0" w:type="auto"/>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c>
          <w:tcPr>
            <w:tcW w:w="1192"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Всего </w:t>
            </w:r>
          </w:p>
          <w:p w:rsidR="00A955FC" w:rsidRPr="007562BD" w:rsidRDefault="00A955FC">
            <w:pPr>
              <w:spacing w:after="0"/>
              <w:ind w:left="135"/>
              <w:rPr>
                <w:sz w:val="24"/>
                <w:szCs w:val="24"/>
              </w:rPr>
            </w:pPr>
          </w:p>
        </w:tc>
        <w:tc>
          <w:tcPr>
            <w:tcW w:w="1344"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Контрольные работы </w:t>
            </w:r>
          </w:p>
          <w:p w:rsidR="00A955FC" w:rsidRPr="007562BD" w:rsidRDefault="00A955FC">
            <w:pPr>
              <w:spacing w:after="0"/>
              <w:ind w:left="135"/>
              <w:rPr>
                <w:sz w:val="24"/>
                <w:szCs w:val="24"/>
              </w:rPr>
            </w:pPr>
          </w:p>
        </w:tc>
        <w:tc>
          <w:tcPr>
            <w:tcW w:w="1235"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b/>
                <w:color w:val="000000"/>
                <w:sz w:val="24"/>
                <w:szCs w:val="24"/>
              </w:rPr>
              <w:t xml:space="preserve">Практические работы </w:t>
            </w:r>
          </w:p>
          <w:p w:rsidR="00A955FC" w:rsidRPr="007562BD" w:rsidRDefault="00A955FC">
            <w:pPr>
              <w:spacing w:after="0"/>
              <w:ind w:left="135"/>
              <w:rPr>
                <w:sz w:val="24"/>
                <w:szCs w:val="24"/>
              </w:rPr>
            </w:pPr>
          </w:p>
        </w:tc>
        <w:tc>
          <w:tcPr>
            <w:tcW w:w="1202" w:type="dxa"/>
            <w:vMerge/>
            <w:tcBorders>
              <w:top w:val="nil"/>
            </w:tcBorders>
            <w:tcMar>
              <w:top w:w="50" w:type="dxa"/>
              <w:left w:w="100" w:type="dxa"/>
            </w:tcMar>
          </w:tcPr>
          <w:p w:rsidR="00A955FC" w:rsidRPr="007562BD" w:rsidRDefault="00A955FC">
            <w:pPr>
              <w:rPr>
                <w:sz w:val="24"/>
                <w:szCs w:val="24"/>
              </w:rPr>
            </w:pPr>
          </w:p>
        </w:tc>
        <w:tc>
          <w:tcPr>
            <w:tcW w:w="0" w:type="auto"/>
            <w:vMerge/>
            <w:tcBorders>
              <w:top w:val="nil"/>
            </w:tcBorders>
            <w:tcMar>
              <w:top w:w="50" w:type="dxa"/>
              <w:left w:w="100" w:type="dxa"/>
            </w:tcMar>
          </w:tcPr>
          <w:p w:rsidR="00A955FC" w:rsidRPr="007562BD" w:rsidRDefault="00A955FC">
            <w:pPr>
              <w:rPr>
                <w:sz w:val="24"/>
                <w:szCs w:val="24"/>
              </w:rPr>
            </w:pPr>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Введение. Мир во второй половине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/19</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1305</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Начало холодной войны и формирование биполярной системы</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/06</w:t>
              </w:r>
              <w:r w:rsidRPr="007562BD">
                <w:rPr>
                  <w:rFonts w:ascii="Times New Roman" w:hAnsi="Times New Roman"/>
                  <w:color w:val="0000FF"/>
                  <w:sz w:val="24"/>
                  <w:szCs w:val="24"/>
                  <w:u w:val="single"/>
                </w:rPr>
                <w:t>ee</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be</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США и страны Западной Европы во второй половине ХХ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3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/56</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03</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США и страны Западной Европы во второй половине ХХ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fe</w:t>
              </w:r>
              <w:r w:rsidRPr="007562BD">
                <w:rPr>
                  <w:rFonts w:ascii="Times New Roman" w:hAnsi="Times New Roman"/>
                  <w:color w:val="0000FF"/>
                  <w:sz w:val="24"/>
                  <w:szCs w:val="24"/>
                  <w:u w:val="single"/>
                  <w:lang w:val="ru-RU"/>
                </w:rPr>
                <w:t>411</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США и страны Западной </w:t>
            </w:r>
            <w:r w:rsidRPr="007562BD">
              <w:rPr>
                <w:rFonts w:ascii="Times New Roman" w:hAnsi="Times New Roman"/>
                <w:color w:val="000000"/>
                <w:sz w:val="24"/>
                <w:szCs w:val="24"/>
                <w:lang w:val="ru-RU"/>
              </w:rPr>
              <w:lastRenderedPageBreak/>
              <w:t xml:space="preserve">Европы в конце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/16</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3179</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Центральной и Восточной Европы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/53</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36</w:t>
              </w:r>
              <w:r w:rsidRPr="007562BD">
                <w:rPr>
                  <w:rFonts w:ascii="Times New Roman" w:hAnsi="Times New Roman"/>
                  <w:color w:val="0000FF"/>
                  <w:sz w:val="24"/>
                  <w:szCs w:val="24"/>
                  <w:u w:val="single"/>
                </w:rPr>
                <w:t>beb</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Центральной и Восточной Европы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9711</w:t>
              </w:r>
              <w:r w:rsidRPr="007562BD">
                <w:rPr>
                  <w:rFonts w:ascii="Times New Roman" w:hAnsi="Times New Roman"/>
                  <w:color w:val="0000FF"/>
                  <w:sz w:val="24"/>
                  <w:szCs w:val="24"/>
                  <w:u w:val="single"/>
                </w:rPr>
                <w:t>cfe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8</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Восточной и Юго-Восточной Азии в 1940 – 1970-х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ab</w:t>
              </w:r>
              <w:r w:rsidRPr="007562BD">
                <w:rPr>
                  <w:rFonts w:ascii="Times New Roman" w:hAnsi="Times New Roman"/>
                  <w:color w:val="0000FF"/>
                  <w:sz w:val="24"/>
                  <w:szCs w:val="24"/>
                  <w:u w:val="single"/>
                  <w:lang w:val="ru-RU"/>
                </w:rPr>
                <w:t>92</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9</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Азии: социалистический выбор развития</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/674</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526</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Восточной Азии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/32</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5176</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Южной и Юго-Восточной Азии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bc</w:t>
              </w:r>
              <w:r w:rsidRPr="007562BD">
                <w:rPr>
                  <w:rFonts w:ascii="Times New Roman" w:hAnsi="Times New Roman"/>
                  <w:color w:val="0000FF"/>
                  <w:sz w:val="24"/>
                  <w:szCs w:val="24"/>
                  <w:u w:val="single"/>
                  <w:lang w:val="ru-RU"/>
                </w:rPr>
                <w:t>64</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12</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Ближнего и Среднего Востока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551212</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13</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Страны Тропической и </w:t>
            </w:r>
            <w:r w:rsidRPr="007562BD">
              <w:rPr>
                <w:rFonts w:ascii="Times New Roman" w:hAnsi="Times New Roman"/>
                <w:color w:val="000000"/>
                <w:sz w:val="24"/>
                <w:szCs w:val="24"/>
                <w:lang w:val="ru-RU"/>
              </w:rPr>
              <w:lastRenderedPageBreak/>
              <w:t xml:space="preserve">Южной Африки. </w:t>
            </w:r>
            <w:r w:rsidRPr="007562BD">
              <w:rPr>
                <w:rFonts w:ascii="Times New Roman" w:hAnsi="Times New Roman"/>
                <w:color w:val="000000"/>
                <w:sz w:val="24"/>
                <w:szCs w:val="24"/>
              </w:rPr>
              <w:t>Освобождение от колониальной зависимости</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lastRenderedPageBreak/>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4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dadc</w:t>
              </w:r>
              <w:r w:rsidRPr="007562BD">
                <w:rPr>
                  <w:rFonts w:ascii="Times New Roman" w:hAnsi="Times New Roman"/>
                  <w:color w:val="0000FF"/>
                  <w:sz w:val="24"/>
                  <w:szCs w:val="24"/>
                  <w:u w:val="single"/>
                  <w:lang w:val="ru-RU"/>
                </w:rPr>
                <w:t>942</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14</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Страны Латинской Америки во второй половине ХХ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/33</w:t>
              </w:r>
              <w:r w:rsidRPr="007562BD">
                <w:rPr>
                  <w:rFonts w:ascii="Times New Roman" w:hAnsi="Times New Roman"/>
                  <w:color w:val="0000FF"/>
                  <w:sz w:val="24"/>
                  <w:szCs w:val="24"/>
                  <w:u w:val="single"/>
                </w:rPr>
                <w:t>ced</w:t>
              </w:r>
              <w:r w:rsidRPr="007562BD">
                <w:rPr>
                  <w:rFonts w:ascii="Times New Roman" w:hAnsi="Times New Roman"/>
                  <w:color w:val="0000FF"/>
                  <w:sz w:val="24"/>
                  <w:szCs w:val="24"/>
                  <w:u w:val="single"/>
                  <w:lang w:val="ru-RU"/>
                </w:rPr>
                <w:t>579</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ХХ в.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bf</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конце 1940-е – конце 1980-х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216</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35</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конце 1940-е – конце 1980-х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69</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dad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18</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1990-е – 2023 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/972</w:t>
              </w:r>
              <w:r w:rsidRPr="007562BD">
                <w:rPr>
                  <w:rFonts w:ascii="Times New Roman" w:hAnsi="Times New Roman"/>
                  <w:color w:val="0000FF"/>
                  <w:sz w:val="24"/>
                  <w:szCs w:val="24"/>
                  <w:u w:val="single"/>
                </w:rPr>
                <w:t>eeb</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19</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Международные отношения в 1990-е – 2023 г. Кризис глобального доминирования Запада</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068995</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20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Развития науки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8918284</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культуры и искусства во второй половине ХХ в. –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82</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666</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22</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Глобальные проблемы современности</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/77</w:t>
              </w:r>
              <w:r w:rsidRPr="007562BD">
                <w:rPr>
                  <w:rFonts w:ascii="Times New Roman" w:hAnsi="Times New Roman"/>
                  <w:color w:val="0000FF"/>
                  <w:sz w:val="24"/>
                  <w:szCs w:val="24"/>
                  <w:u w:val="single"/>
                </w:rPr>
                <w:t>ecde</w:t>
              </w:r>
              <w:r w:rsidRPr="007562BD">
                <w:rPr>
                  <w:rFonts w:ascii="Times New Roman" w:hAnsi="Times New Roman"/>
                  <w:color w:val="0000FF"/>
                  <w:sz w:val="24"/>
                  <w:szCs w:val="24"/>
                  <w:u w:val="single"/>
                  <w:lang w:val="ru-RU"/>
                </w:rPr>
                <w:t>22</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23</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«Всеобщая история 1945 – 2022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FC0EA1" w:rsidRDefault="00FC0EA1">
            <w:pPr>
              <w:spacing w:after="0"/>
              <w:ind w:left="135"/>
              <w:jc w:val="center"/>
              <w:rPr>
                <w:sz w:val="24"/>
                <w:szCs w:val="24"/>
                <w:lang w:val="ru-RU"/>
              </w:rPr>
            </w:pPr>
            <w:r>
              <w:rPr>
                <w:sz w:val="24"/>
                <w:szCs w:val="24"/>
                <w:lang w:val="ru-RU"/>
              </w:rPr>
              <w:t>1</w:t>
            </w: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5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cb</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ca</w:t>
              </w:r>
              <w:r w:rsidRPr="007562BD">
                <w:rPr>
                  <w:rFonts w:ascii="Times New Roman" w:hAnsi="Times New Roman"/>
                  <w:color w:val="0000FF"/>
                  <w:sz w:val="24"/>
                  <w:szCs w:val="24"/>
                  <w:u w:val="single"/>
                  <w:lang w:val="ru-RU"/>
                </w:rPr>
                <w:t>697</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24</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Введение в курс «История России. </w:t>
            </w:r>
            <w:r w:rsidRPr="007562BD">
              <w:rPr>
                <w:rFonts w:ascii="Times New Roman" w:hAnsi="Times New Roman"/>
                <w:color w:val="000000"/>
                <w:sz w:val="24"/>
                <w:szCs w:val="24"/>
              </w:rPr>
              <w:t>1945 год – начало ХХI века»</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cf</w:t>
              </w:r>
              <w:r w:rsidRPr="007562BD">
                <w:rPr>
                  <w:rFonts w:ascii="Times New Roman" w:hAnsi="Times New Roman"/>
                  <w:color w:val="0000FF"/>
                  <w:sz w:val="24"/>
                  <w:szCs w:val="24"/>
                  <w:u w:val="single"/>
                  <w:lang w:val="ru-RU"/>
                </w:rPr>
                <w:t>608</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Восстановление и развитие экономики и социальной сферы</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19</w:t>
              </w:r>
              <w:r w:rsidRPr="007562BD">
                <w:rPr>
                  <w:rFonts w:ascii="Times New Roman" w:hAnsi="Times New Roman"/>
                  <w:color w:val="0000FF"/>
                  <w:sz w:val="24"/>
                  <w:szCs w:val="24"/>
                  <w:u w:val="single"/>
                </w:rPr>
                <w:t>ff</w:t>
              </w:r>
              <w:r w:rsidRPr="007562BD">
                <w:rPr>
                  <w:rFonts w:ascii="Times New Roman" w:hAnsi="Times New Roman"/>
                  <w:color w:val="0000FF"/>
                  <w:sz w:val="24"/>
                  <w:szCs w:val="24"/>
                  <w:u w:val="single"/>
                  <w:lang w:val="ru-RU"/>
                </w:rPr>
                <w:t>83</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Политическая система в послевоенные годы</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/32</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4280</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Идеология, наука, культура и спорт в послевоенные годы</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42</w:t>
              </w:r>
              <w:r w:rsidRPr="007562BD">
                <w:rPr>
                  <w:rFonts w:ascii="Times New Roman" w:hAnsi="Times New Roman"/>
                  <w:color w:val="0000FF"/>
                  <w:sz w:val="24"/>
                  <w:szCs w:val="24"/>
                  <w:u w:val="single"/>
                </w:rPr>
                <w:t>cc</w:t>
              </w:r>
              <w:r w:rsidRPr="007562BD">
                <w:rPr>
                  <w:rFonts w:ascii="Times New Roman" w:hAnsi="Times New Roman"/>
                  <w:color w:val="0000FF"/>
                  <w:sz w:val="24"/>
                  <w:szCs w:val="24"/>
                  <w:u w:val="single"/>
                  <w:lang w:val="ru-RU"/>
                </w:rPr>
                <w:t>648</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28</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Место и роль СССР в послевоенном мире. Внешняя политика СССР в 1945 – 1953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/893</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96</w:t>
              </w:r>
              <w:r w:rsidRPr="007562BD">
                <w:rPr>
                  <w:rFonts w:ascii="Times New Roman" w:hAnsi="Times New Roman"/>
                  <w:color w:val="0000FF"/>
                  <w:sz w:val="24"/>
                  <w:szCs w:val="24"/>
                  <w:u w:val="single"/>
                </w:rPr>
                <w:t>ec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29</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Новое руководство страны. Смена политического курса</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/680</w:t>
              </w:r>
              <w:r w:rsidRPr="007562BD">
                <w:rPr>
                  <w:rFonts w:ascii="Times New Roman" w:hAnsi="Times New Roman"/>
                  <w:color w:val="0000FF"/>
                  <w:sz w:val="24"/>
                  <w:szCs w:val="24"/>
                  <w:u w:val="single"/>
                </w:rPr>
                <w:t>aa</w:t>
              </w:r>
              <w:r w:rsidRPr="007562BD">
                <w:rPr>
                  <w:rFonts w:ascii="Times New Roman" w:hAnsi="Times New Roman"/>
                  <w:color w:val="0000FF"/>
                  <w:sz w:val="24"/>
                  <w:szCs w:val="24"/>
                  <w:u w:val="single"/>
                  <w:lang w:val="ru-RU"/>
                </w:rPr>
                <w:t>01</w:t>
              </w:r>
              <w:r w:rsidRPr="007562BD">
                <w:rPr>
                  <w:rFonts w:ascii="Times New Roman" w:hAnsi="Times New Roman"/>
                  <w:color w:val="0000FF"/>
                  <w:sz w:val="24"/>
                  <w:szCs w:val="24"/>
                  <w:u w:val="single"/>
                </w:rPr>
                <w:t>a</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Экономическое и социальное развитие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01</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6</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Развитие науки и техники.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baa</w:t>
              </w:r>
              <w:r w:rsidRPr="007562BD">
                <w:rPr>
                  <w:rFonts w:ascii="Times New Roman" w:hAnsi="Times New Roman"/>
                  <w:color w:val="0000FF"/>
                  <w:sz w:val="24"/>
                  <w:szCs w:val="24"/>
                  <w:u w:val="single"/>
                  <w:lang w:val="ru-RU"/>
                </w:rPr>
                <w:t>01</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68</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32</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Культурное пространство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ab</w:t>
              </w:r>
              <w:r w:rsidRPr="007562BD">
                <w:rPr>
                  <w:rFonts w:ascii="Times New Roman" w:hAnsi="Times New Roman"/>
                  <w:color w:val="0000FF"/>
                  <w:sz w:val="24"/>
                  <w:szCs w:val="24"/>
                  <w:u w:val="single"/>
                  <w:lang w:val="ru-RU"/>
                </w:rPr>
                <w:t>0502</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33</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Перемены в повседневной жизни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6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/401</w:t>
              </w:r>
              <w:r w:rsidRPr="007562BD">
                <w:rPr>
                  <w:rFonts w:ascii="Times New Roman" w:hAnsi="Times New Roman"/>
                  <w:color w:val="0000FF"/>
                  <w:sz w:val="24"/>
                  <w:szCs w:val="24"/>
                  <w:u w:val="single"/>
                </w:rPr>
                <w:t>fd</w:t>
              </w:r>
              <w:r w:rsidRPr="007562BD">
                <w:rPr>
                  <w:rFonts w:ascii="Times New Roman" w:hAnsi="Times New Roman"/>
                  <w:color w:val="0000FF"/>
                  <w:sz w:val="24"/>
                  <w:szCs w:val="24"/>
                  <w:u w:val="single"/>
                  <w:lang w:val="ru-RU"/>
                </w:rPr>
                <w:t>019</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34</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Внешняя политика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/9945020</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темам «СССР в послевоенные годы» и «СССР в 1953 – 1964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22377</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Политическое развитие СССР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18452</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Социально-экономическое развитие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90</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13</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38</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Развитие науки, </w:t>
            </w:r>
            <w:r w:rsidRPr="007562BD">
              <w:rPr>
                <w:rFonts w:ascii="Times New Roman" w:hAnsi="Times New Roman"/>
                <w:color w:val="000000"/>
                <w:sz w:val="24"/>
                <w:szCs w:val="24"/>
                <w:lang w:val="ru-RU"/>
              </w:rPr>
              <w:lastRenderedPageBreak/>
              <w:t>образование, здравоохранения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19нед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/2683253</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39</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Идеология и культура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/4745856</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Повседневная жизнь советского общества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ee</w:t>
              </w:r>
              <w:r w:rsidRPr="007562BD">
                <w:rPr>
                  <w:rFonts w:ascii="Times New Roman" w:hAnsi="Times New Roman"/>
                  <w:color w:val="0000FF"/>
                  <w:sz w:val="24"/>
                  <w:szCs w:val="24"/>
                  <w:u w:val="single"/>
                  <w:lang w:val="ru-RU"/>
                </w:rPr>
                <w:t>81</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896</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Национальная политика и национальные движения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/887</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20</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42</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Внешняя политика СССР в 1964 – 1985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816</w:t>
              </w:r>
              <w:r w:rsidRPr="007562BD">
                <w:rPr>
                  <w:rFonts w:ascii="Times New Roman" w:hAnsi="Times New Roman"/>
                  <w:color w:val="0000FF"/>
                  <w:sz w:val="24"/>
                  <w:szCs w:val="24"/>
                  <w:u w:val="single"/>
                </w:rPr>
                <w:t>bdfa</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43</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СССР и мир в начале 1980-х. </w:t>
            </w:r>
            <w:r w:rsidRPr="007562BD">
              <w:rPr>
                <w:rFonts w:ascii="Times New Roman" w:hAnsi="Times New Roman"/>
                <w:color w:val="000000"/>
                <w:sz w:val="24"/>
                <w:szCs w:val="24"/>
              </w:rPr>
              <w:t>Предпосылки реформ</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7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afaacb</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44</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Социально-экономическое развитие СССР в 1985 – 1991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/7</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706</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Перемены в духовной сфере в годы перестройки</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3</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81</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7</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Реформа политической системы СССР и её итоги</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ab</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dc</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ab</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Новое политическое мышление и перемены </w:t>
            </w:r>
            <w:r w:rsidRPr="007562BD">
              <w:rPr>
                <w:rFonts w:ascii="Times New Roman" w:hAnsi="Times New Roman"/>
                <w:color w:val="000000"/>
                <w:sz w:val="24"/>
                <w:szCs w:val="24"/>
                <w:lang w:val="ru-RU"/>
              </w:rPr>
              <w:lastRenderedPageBreak/>
              <w:t>во внешней политике</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bd</w:t>
              </w:r>
              <w:r w:rsidRPr="007562BD">
                <w:rPr>
                  <w:rFonts w:ascii="Times New Roman" w:hAnsi="Times New Roman"/>
                  <w:color w:val="0000FF"/>
                  <w:sz w:val="24"/>
                  <w:szCs w:val="24"/>
                  <w:u w:val="single"/>
                  <w:lang w:val="ru-RU"/>
                </w:rPr>
                <w:t>52</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48</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lang w:val="ru-RU"/>
              </w:rPr>
              <w:t xml:space="preserve">Национальная политика и подъем национальных движений. </w:t>
            </w:r>
            <w:r w:rsidRPr="007562BD">
              <w:rPr>
                <w:rFonts w:ascii="Times New Roman" w:hAnsi="Times New Roman"/>
                <w:color w:val="000000"/>
                <w:sz w:val="24"/>
                <w:szCs w:val="24"/>
              </w:rPr>
              <w:t>Распад СССР</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eb</w:t>
              </w:r>
              <w:r w:rsidRPr="007562BD">
                <w:rPr>
                  <w:rFonts w:ascii="Times New Roman" w:hAnsi="Times New Roman"/>
                  <w:color w:val="0000FF"/>
                  <w:sz w:val="24"/>
                  <w:szCs w:val="24"/>
                  <w:u w:val="single"/>
                  <w:lang w:val="ru-RU"/>
                </w:rPr>
                <w:t>1</w:t>
              </w:r>
              <w:r w:rsidRPr="007562BD">
                <w:rPr>
                  <w:rFonts w:ascii="Times New Roman" w:hAnsi="Times New Roman"/>
                  <w:color w:val="0000FF"/>
                  <w:sz w:val="24"/>
                  <w:szCs w:val="24"/>
                  <w:u w:val="single"/>
                </w:rPr>
                <w:t>ace</w:t>
              </w:r>
              <w:r w:rsidRPr="007562BD">
                <w:rPr>
                  <w:rFonts w:ascii="Times New Roman" w:hAnsi="Times New Roman"/>
                  <w:color w:val="0000FF"/>
                  <w:sz w:val="24"/>
                  <w:szCs w:val="24"/>
                  <w:u w:val="single"/>
                  <w:lang w:val="ru-RU"/>
                </w:rPr>
                <w:t>4</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49</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1945 – 1991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/62</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514</w:t>
              </w:r>
              <w:r w:rsidRPr="007562BD">
                <w:rPr>
                  <w:rFonts w:ascii="Times New Roman" w:hAnsi="Times New Roman"/>
                  <w:color w:val="0000FF"/>
                  <w:sz w:val="24"/>
                  <w:szCs w:val="24"/>
                  <w:u w:val="single"/>
                </w:rPr>
                <w:t>df</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«СССР в 1964 – 1991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25нед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/995</w:t>
              </w:r>
              <w:r w:rsidRPr="007562BD">
                <w:rPr>
                  <w:rFonts w:ascii="Times New Roman" w:hAnsi="Times New Roman"/>
                  <w:color w:val="0000FF"/>
                  <w:sz w:val="24"/>
                  <w:szCs w:val="24"/>
                  <w:u w:val="single"/>
                </w:rPr>
                <w:t>db</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4</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Российская экономика в условиях рынка</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/12</w:t>
              </w:r>
              <w:r w:rsidRPr="007562BD">
                <w:rPr>
                  <w:rFonts w:ascii="Times New Roman" w:hAnsi="Times New Roman"/>
                  <w:color w:val="0000FF"/>
                  <w:sz w:val="24"/>
                  <w:szCs w:val="24"/>
                  <w:u w:val="single"/>
                </w:rPr>
                <w:t>afee</w:t>
              </w:r>
              <w:r w:rsidRPr="007562BD">
                <w:rPr>
                  <w:rFonts w:ascii="Times New Roman" w:hAnsi="Times New Roman"/>
                  <w:color w:val="0000FF"/>
                  <w:sz w:val="24"/>
                  <w:szCs w:val="24"/>
                  <w:u w:val="single"/>
                  <w:lang w:val="ru-RU"/>
                </w:rPr>
                <w:t>64</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52</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Политическое развитие Российской Федерации в 1990-е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26нед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ca</w:t>
              </w:r>
              <w:r w:rsidRPr="007562BD">
                <w:rPr>
                  <w:rFonts w:ascii="Times New Roman" w:hAnsi="Times New Roman"/>
                  <w:color w:val="0000FF"/>
                  <w:sz w:val="24"/>
                  <w:szCs w:val="24"/>
                  <w:u w:val="single"/>
                  <w:lang w:val="ru-RU"/>
                </w:rPr>
                <w:t>89</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397</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53</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Межнациональные отношения и национальная политика в 1990-е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8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721</w:t>
              </w:r>
              <w:r w:rsidRPr="007562BD">
                <w:rPr>
                  <w:rFonts w:ascii="Times New Roman" w:hAnsi="Times New Roman"/>
                  <w:color w:val="0000FF"/>
                  <w:sz w:val="24"/>
                  <w:szCs w:val="24"/>
                  <w:u w:val="single"/>
                </w:rPr>
                <w:t>f</w:t>
              </w:r>
              <w:r w:rsidRPr="007562BD">
                <w:rPr>
                  <w:rFonts w:ascii="Times New Roman" w:hAnsi="Times New Roman"/>
                  <w:color w:val="0000FF"/>
                  <w:sz w:val="24"/>
                  <w:szCs w:val="24"/>
                  <w:u w:val="single"/>
                  <w:lang w:val="ru-RU"/>
                </w:rPr>
                <w:t>84</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54</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Повседневная жизнь в 1990-е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27нед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/1271863</w:t>
              </w:r>
              <w:r w:rsidRPr="007562BD">
                <w:rPr>
                  <w:rFonts w:ascii="Times New Roman" w:hAnsi="Times New Roman"/>
                  <w:color w:val="0000FF"/>
                  <w:sz w:val="24"/>
                  <w:szCs w:val="24"/>
                  <w:u w:val="single"/>
                </w:rPr>
                <w:t>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и мир. Внешняя политика Российской Федерации в 1990-е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FC0EA1" w:rsidRDefault="00A955FC">
            <w:pPr>
              <w:spacing w:after="0"/>
              <w:ind w:left="135"/>
              <w:jc w:val="center"/>
              <w:rPr>
                <w:sz w:val="24"/>
                <w:szCs w:val="24"/>
                <w:lang w:val="ru-RU"/>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452</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05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56</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Политические вызовы и новые приоритеты внутренней политики России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28нед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19</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57</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Россия в 2008 – 2011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/57</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846</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58</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Социально-экономическое развитие России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Приоритетные национальные проекты</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29нед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db</w:t>
              </w:r>
              <w:r w:rsidRPr="007562BD">
                <w:rPr>
                  <w:rFonts w:ascii="Times New Roman" w:hAnsi="Times New Roman"/>
                  <w:color w:val="0000FF"/>
                  <w:sz w:val="24"/>
                  <w:szCs w:val="24"/>
                  <w:u w:val="single"/>
                  <w:lang w:val="ru-RU"/>
                </w:rPr>
                <w:t>73</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81</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59</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Культура, наука, спорт и общественная жизнь в 1990-х – начале 2020-х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5">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w:t>
              </w:r>
              <w:r w:rsidRPr="007562BD">
                <w:rPr>
                  <w:rFonts w:ascii="Times New Roman" w:hAnsi="Times New Roman"/>
                  <w:color w:val="0000FF"/>
                  <w:sz w:val="24"/>
                  <w:szCs w:val="24"/>
                  <w:u w:val="single"/>
                </w:rPr>
                <w:t>ab</w:t>
              </w:r>
              <w:r w:rsidRPr="007562BD">
                <w:rPr>
                  <w:rFonts w:ascii="Times New Roman" w:hAnsi="Times New Roman"/>
                  <w:color w:val="0000FF"/>
                  <w:sz w:val="24"/>
                  <w:szCs w:val="24"/>
                  <w:u w:val="single"/>
                  <w:lang w:val="ru-RU"/>
                </w:rPr>
                <w:t>72</w:t>
              </w:r>
              <w:r w:rsidRPr="007562BD">
                <w:rPr>
                  <w:rFonts w:ascii="Times New Roman" w:hAnsi="Times New Roman"/>
                  <w:color w:val="0000FF"/>
                  <w:sz w:val="24"/>
                  <w:szCs w:val="24"/>
                  <w:u w:val="single"/>
                </w:rPr>
                <w:t>a</w:t>
              </w:r>
              <w:r w:rsidRPr="007562BD">
                <w:rPr>
                  <w:rFonts w:ascii="Times New Roman" w:hAnsi="Times New Roman"/>
                  <w:color w:val="0000FF"/>
                  <w:sz w:val="24"/>
                  <w:szCs w:val="24"/>
                  <w:u w:val="single"/>
                  <w:lang w:val="ru-RU"/>
                </w:rPr>
                <w:t>9</w:t>
              </w:r>
              <w:r w:rsidRPr="007562BD">
                <w:rPr>
                  <w:rFonts w:ascii="Times New Roman" w:hAnsi="Times New Roman"/>
                  <w:color w:val="0000FF"/>
                  <w:sz w:val="24"/>
                  <w:szCs w:val="24"/>
                  <w:u w:val="single"/>
                </w:rPr>
                <w:t>d</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60</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Культура, наука, спорт и общественная жизнь в 1990-х – начале 2020-х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30нед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6">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/641</w:t>
              </w:r>
              <w:r w:rsidRPr="007562BD">
                <w:rPr>
                  <w:rFonts w:ascii="Times New Roman" w:hAnsi="Times New Roman"/>
                  <w:color w:val="0000FF"/>
                  <w:sz w:val="24"/>
                  <w:szCs w:val="24"/>
                  <w:u w:val="single"/>
                </w:rPr>
                <w:t>e</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99</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61</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Внешняя политика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Россия в современном мире</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7">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/5</w:t>
              </w:r>
              <w:r w:rsidRPr="007562BD">
                <w:rPr>
                  <w:rFonts w:ascii="Times New Roman" w:hAnsi="Times New Roman"/>
                  <w:color w:val="0000FF"/>
                  <w:sz w:val="24"/>
                  <w:szCs w:val="24"/>
                  <w:u w:val="single"/>
                </w:rPr>
                <w:t>aaf</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62</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Внешняя политика в начале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Россия в современном мире</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31нед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8">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/8</w:t>
              </w:r>
              <w:r w:rsidRPr="007562BD">
                <w:rPr>
                  <w:rFonts w:ascii="Times New Roman" w:hAnsi="Times New Roman"/>
                  <w:color w:val="0000FF"/>
                  <w:sz w:val="24"/>
                  <w:szCs w:val="24"/>
                  <w:u w:val="single"/>
                </w:rPr>
                <w:t>c</w:t>
              </w:r>
              <w:r w:rsidRPr="007562BD">
                <w:rPr>
                  <w:rFonts w:ascii="Times New Roman" w:hAnsi="Times New Roman"/>
                  <w:color w:val="0000FF"/>
                  <w:sz w:val="24"/>
                  <w:szCs w:val="24"/>
                  <w:u w:val="single"/>
                  <w:lang w:val="ru-RU"/>
                </w:rPr>
                <w:t>79855</w:t>
              </w:r>
              <w:r w:rsidRPr="007562BD">
                <w:rPr>
                  <w:rFonts w:ascii="Times New Roman" w:hAnsi="Times New Roman"/>
                  <w:color w:val="0000FF"/>
                  <w:sz w:val="24"/>
                  <w:szCs w:val="24"/>
                  <w:u w:val="single"/>
                </w:rPr>
                <w:t>f</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63</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в 2012 – начале 2020-х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199">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/24</w:t>
              </w:r>
              <w:r w:rsidRPr="007562BD">
                <w:rPr>
                  <w:rFonts w:ascii="Times New Roman" w:hAnsi="Times New Roman"/>
                  <w:color w:val="0000FF"/>
                  <w:sz w:val="24"/>
                  <w:szCs w:val="24"/>
                  <w:u w:val="single"/>
                </w:rPr>
                <w:t>caceec</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64</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Россия сегодня. Специальная военная операция (СВО)</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32нед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0">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/0</w:t>
              </w:r>
              <w:r w:rsidRPr="007562BD">
                <w:rPr>
                  <w:rFonts w:ascii="Times New Roman" w:hAnsi="Times New Roman"/>
                  <w:color w:val="0000FF"/>
                  <w:sz w:val="24"/>
                  <w:szCs w:val="24"/>
                  <w:u w:val="single"/>
                </w:rPr>
                <w:t>b</w:t>
              </w:r>
              <w:r w:rsidRPr="007562BD">
                <w:rPr>
                  <w:rFonts w:ascii="Times New Roman" w:hAnsi="Times New Roman"/>
                  <w:color w:val="0000FF"/>
                  <w:sz w:val="24"/>
                  <w:szCs w:val="24"/>
                  <w:u w:val="single"/>
                  <w:lang w:val="ru-RU"/>
                </w:rPr>
                <w:t>44777</w:t>
              </w:r>
              <w:r w:rsidRPr="007562BD">
                <w:rPr>
                  <w:rFonts w:ascii="Times New Roman" w:hAnsi="Times New Roman"/>
                  <w:color w:val="0000FF"/>
                  <w:sz w:val="24"/>
                  <w:szCs w:val="24"/>
                  <w:u w:val="single"/>
                </w:rPr>
                <w:t>b</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65</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Россия сегодня. Специальная военная </w:t>
            </w:r>
            <w:r w:rsidRPr="007562BD">
              <w:rPr>
                <w:rFonts w:ascii="Times New Roman" w:hAnsi="Times New Roman"/>
                <w:color w:val="000000"/>
                <w:sz w:val="24"/>
                <w:szCs w:val="24"/>
                <w:lang w:val="ru-RU"/>
              </w:rPr>
              <w:lastRenderedPageBreak/>
              <w:t>операция (СВО)</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lastRenderedPageBreak/>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1">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fabab</w:t>
              </w:r>
              <w:r w:rsidRPr="007562BD">
                <w:rPr>
                  <w:rFonts w:ascii="Times New Roman" w:hAnsi="Times New Roman"/>
                  <w:color w:val="0000FF"/>
                  <w:sz w:val="24"/>
                  <w:szCs w:val="24"/>
                  <w:u w:val="single"/>
                  <w:lang w:val="ru-RU"/>
                </w:rPr>
                <w:t>905</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lastRenderedPageBreak/>
              <w:t>66</w:t>
            </w:r>
          </w:p>
        </w:tc>
        <w:tc>
          <w:tcPr>
            <w:tcW w:w="4133" w:type="dxa"/>
            <w:tcMar>
              <w:top w:w="50" w:type="dxa"/>
              <w:left w:w="100" w:type="dxa"/>
            </w:tcMar>
            <w:vAlign w:val="center"/>
          </w:tcPr>
          <w:p w:rsidR="00A955FC" w:rsidRPr="007562BD" w:rsidRDefault="004A1A79">
            <w:pPr>
              <w:spacing w:after="0"/>
              <w:ind w:left="135"/>
              <w:rPr>
                <w:sz w:val="24"/>
                <w:szCs w:val="24"/>
              </w:rPr>
            </w:pPr>
            <w:r w:rsidRPr="007562BD">
              <w:rPr>
                <w:rFonts w:ascii="Times New Roman" w:hAnsi="Times New Roman"/>
                <w:color w:val="000000"/>
                <w:sz w:val="24"/>
                <w:szCs w:val="24"/>
              </w:rPr>
              <w:t>Наш край в 1992 – 2022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33нед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2">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/6</w:t>
              </w:r>
              <w:r w:rsidRPr="007562BD">
                <w:rPr>
                  <w:rFonts w:ascii="Times New Roman" w:hAnsi="Times New Roman"/>
                  <w:color w:val="0000FF"/>
                  <w:sz w:val="24"/>
                  <w:szCs w:val="24"/>
                  <w:u w:val="single"/>
                </w:rPr>
                <w:t>da</w:t>
              </w:r>
              <w:r w:rsidRPr="007562BD">
                <w:rPr>
                  <w:rFonts w:ascii="Times New Roman" w:hAnsi="Times New Roman"/>
                  <w:color w:val="0000FF"/>
                  <w:sz w:val="24"/>
                  <w:szCs w:val="24"/>
                  <w:u w:val="single"/>
                  <w:lang w:val="ru-RU"/>
                </w:rPr>
                <w:t>18043</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67</w:t>
            </w:r>
          </w:p>
        </w:tc>
        <w:tc>
          <w:tcPr>
            <w:tcW w:w="413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Повторительно-обобщающий урок по теме «Российская Федерация в 1992 – начале 2020-х гг.»</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FC0EA1" w:rsidRDefault="00FC0EA1">
            <w:pPr>
              <w:spacing w:after="0"/>
              <w:ind w:left="135"/>
              <w:jc w:val="center"/>
              <w:rPr>
                <w:sz w:val="24"/>
                <w:szCs w:val="24"/>
                <w:lang w:val="ru-RU"/>
              </w:rPr>
            </w:pPr>
            <w:r>
              <w:rPr>
                <w:sz w:val="24"/>
                <w:szCs w:val="24"/>
                <w:lang w:val="ru-RU"/>
              </w:rPr>
              <w:t>1</w:t>
            </w: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3">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4335</w:t>
              </w:r>
              <w:r w:rsidRPr="007562BD">
                <w:rPr>
                  <w:rFonts w:ascii="Times New Roman" w:hAnsi="Times New Roman"/>
                  <w:color w:val="0000FF"/>
                  <w:sz w:val="24"/>
                  <w:szCs w:val="24"/>
                  <w:u w:val="single"/>
                </w:rPr>
                <w:t>abe</w:t>
              </w:r>
            </w:hyperlink>
          </w:p>
        </w:tc>
      </w:tr>
      <w:tr w:rsidR="00A955FC" w:rsidRPr="00FB3A85">
        <w:trPr>
          <w:trHeight w:val="144"/>
          <w:tblCellSpacing w:w="0" w:type="dxa"/>
        </w:trPr>
        <w:tc>
          <w:tcPr>
            <w:tcW w:w="1007" w:type="dxa"/>
            <w:tcMar>
              <w:top w:w="50" w:type="dxa"/>
              <w:left w:w="100" w:type="dxa"/>
            </w:tcMar>
            <w:vAlign w:val="center"/>
          </w:tcPr>
          <w:p w:rsidR="00A955FC" w:rsidRPr="007562BD" w:rsidRDefault="004A1A79">
            <w:pPr>
              <w:spacing w:after="0"/>
              <w:rPr>
                <w:sz w:val="24"/>
                <w:szCs w:val="24"/>
              </w:rPr>
            </w:pPr>
            <w:r w:rsidRPr="007562BD">
              <w:rPr>
                <w:rFonts w:ascii="Times New Roman" w:hAnsi="Times New Roman"/>
                <w:color w:val="000000"/>
                <w:sz w:val="24"/>
                <w:szCs w:val="24"/>
              </w:rPr>
              <w:t>68</w:t>
            </w:r>
          </w:p>
        </w:tc>
        <w:tc>
          <w:tcPr>
            <w:tcW w:w="4133" w:type="dxa"/>
            <w:tcMar>
              <w:top w:w="50" w:type="dxa"/>
              <w:left w:w="100" w:type="dxa"/>
            </w:tcMar>
            <w:vAlign w:val="center"/>
          </w:tcPr>
          <w:p w:rsidR="00A955FC" w:rsidRPr="00754015" w:rsidRDefault="00754015">
            <w:pPr>
              <w:spacing w:after="0"/>
              <w:ind w:left="135"/>
              <w:rPr>
                <w:sz w:val="24"/>
                <w:szCs w:val="24"/>
                <w:lang w:val="ru-RU"/>
              </w:rPr>
            </w:pPr>
            <w:r>
              <w:rPr>
                <w:rFonts w:ascii="Times New Roman" w:hAnsi="Times New Roman"/>
                <w:color w:val="000000"/>
                <w:sz w:val="24"/>
                <w:szCs w:val="24"/>
                <w:lang w:val="ru-RU"/>
              </w:rPr>
              <w:t>О</w:t>
            </w:r>
            <w:r w:rsidR="004A1A79" w:rsidRPr="007562BD">
              <w:rPr>
                <w:rFonts w:ascii="Times New Roman" w:hAnsi="Times New Roman"/>
                <w:color w:val="000000"/>
                <w:sz w:val="24"/>
                <w:szCs w:val="24"/>
                <w:lang w:val="ru-RU"/>
              </w:rPr>
              <w:t xml:space="preserve">бобщающий урок по курсу «История России. </w:t>
            </w:r>
            <w:r w:rsidR="004A1A79" w:rsidRPr="00754015">
              <w:rPr>
                <w:rFonts w:ascii="Times New Roman" w:hAnsi="Times New Roman"/>
                <w:color w:val="000000"/>
                <w:sz w:val="24"/>
                <w:szCs w:val="24"/>
                <w:lang w:val="ru-RU"/>
              </w:rPr>
              <w:t>1945 год – начало ХХ</w:t>
            </w:r>
            <w:r w:rsidR="004A1A79" w:rsidRPr="007562BD">
              <w:rPr>
                <w:rFonts w:ascii="Times New Roman" w:hAnsi="Times New Roman"/>
                <w:color w:val="000000"/>
                <w:sz w:val="24"/>
                <w:szCs w:val="24"/>
              </w:rPr>
              <w:t>I</w:t>
            </w:r>
            <w:r w:rsidR="004A1A79" w:rsidRPr="00754015">
              <w:rPr>
                <w:rFonts w:ascii="Times New Roman" w:hAnsi="Times New Roman"/>
                <w:color w:val="000000"/>
                <w:sz w:val="24"/>
                <w:szCs w:val="24"/>
                <w:lang w:val="ru-RU"/>
              </w:rPr>
              <w:t xml:space="preserve"> в.»</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4015">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1 </w:t>
            </w:r>
          </w:p>
        </w:tc>
        <w:tc>
          <w:tcPr>
            <w:tcW w:w="1344" w:type="dxa"/>
            <w:tcMar>
              <w:top w:w="50" w:type="dxa"/>
              <w:left w:w="100" w:type="dxa"/>
            </w:tcMar>
            <w:vAlign w:val="center"/>
          </w:tcPr>
          <w:p w:rsidR="00A955FC" w:rsidRPr="007562BD" w:rsidRDefault="00A955FC">
            <w:pPr>
              <w:spacing w:after="0"/>
              <w:ind w:left="135"/>
              <w:jc w:val="center"/>
              <w:rPr>
                <w:sz w:val="24"/>
                <w:szCs w:val="24"/>
              </w:rPr>
            </w:pPr>
          </w:p>
        </w:tc>
        <w:tc>
          <w:tcPr>
            <w:tcW w:w="1235" w:type="dxa"/>
            <w:tcMar>
              <w:top w:w="50" w:type="dxa"/>
              <w:left w:w="100" w:type="dxa"/>
            </w:tcMar>
            <w:vAlign w:val="center"/>
          </w:tcPr>
          <w:p w:rsidR="00A955FC" w:rsidRPr="007562BD" w:rsidRDefault="00A955FC">
            <w:pPr>
              <w:spacing w:after="0"/>
              <w:ind w:left="135"/>
              <w:jc w:val="center"/>
              <w:rPr>
                <w:sz w:val="24"/>
                <w:szCs w:val="24"/>
              </w:rPr>
            </w:pPr>
          </w:p>
        </w:tc>
        <w:tc>
          <w:tcPr>
            <w:tcW w:w="1202" w:type="dxa"/>
            <w:tcMar>
              <w:top w:w="50" w:type="dxa"/>
              <w:left w:w="100" w:type="dxa"/>
            </w:tcMar>
            <w:vAlign w:val="center"/>
          </w:tcPr>
          <w:p w:rsidR="00A955FC" w:rsidRPr="007562BD" w:rsidRDefault="004A1A79">
            <w:pPr>
              <w:spacing w:after="0"/>
              <w:ind w:left="135"/>
              <w:rPr>
                <w:sz w:val="24"/>
                <w:szCs w:val="24"/>
                <w:lang w:val="ru-RU"/>
              </w:rPr>
            </w:pPr>
            <w:r w:rsidRPr="007562BD">
              <w:rPr>
                <w:sz w:val="24"/>
                <w:szCs w:val="24"/>
                <w:lang w:val="ru-RU"/>
              </w:rPr>
              <w:t>34нед</w:t>
            </w:r>
          </w:p>
        </w:tc>
        <w:tc>
          <w:tcPr>
            <w:tcW w:w="2883" w:type="dxa"/>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 xml:space="preserve">Библиотека ЦОК </w:t>
            </w:r>
            <w:hyperlink r:id="rId204">
              <w:r w:rsidRPr="007562BD">
                <w:rPr>
                  <w:rFonts w:ascii="Times New Roman" w:hAnsi="Times New Roman"/>
                  <w:color w:val="0000FF"/>
                  <w:sz w:val="24"/>
                  <w:szCs w:val="24"/>
                  <w:u w:val="single"/>
                </w:rPr>
                <w:t>https</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m</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edsoo</w:t>
              </w:r>
              <w:r w:rsidRPr="007562BD">
                <w:rPr>
                  <w:rFonts w:ascii="Times New Roman" w:hAnsi="Times New Roman"/>
                  <w:color w:val="0000FF"/>
                  <w:sz w:val="24"/>
                  <w:szCs w:val="24"/>
                  <w:u w:val="single"/>
                  <w:lang w:val="ru-RU"/>
                </w:rPr>
                <w:t>.</w:t>
              </w:r>
              <w:r w:rsidRPr="007562BD">
                <w:rPr>
                  <w:rFonts w:ascii="Times New Roman" w:hAnsi="Times New Roman"/>
                  <w:color w:val="0000FF"/>
                  <w:sz w:val="24"/>
                  <w:szCs w:val="24"/>
                  <w:u w:val="single"/>
                </w:rPr>
                <w:t>ru</w:t>
              </w:r>
              <w:r w:rsidRPr="007562BD">
                <w:rPr>
                  <w:rFonts w:ascii="Times New Roman" w:hAnsi="Times New Roman"/>
                  <w:color w:val="0000FF"/>
                  <w:sz w:val="24"/>
                  <w:szCs w:val="24"/>
                  <w:u w:val="single"/>
                  <w:lang w:val="ru-RU"/>
                </w:rPr>
                <w:t>/474</w:t>
              </w:r>
              <w:r w:rsidRPr="007562BD">
                <w:rPr>
                  <w:rFonts w:ascii="Times New Roman" w:hAnsi="Times New Roman"/>
                  <w:color w:val="0000FF"/>
                  <w:sz w:val="24"/>
                  <w:szCs w:val="24"/>
                  <w:u w:val="single"/>
                </w:rPr>
                <w:t>d</w:t>
              </w:r>
              <w:r w:rsidRPr="007562BD">
                <w:rPr>
                  <w:rFonts w:ascii="Times New Roman" w:hAnsi="Times New Roman"/>
                  <w:color w:val="0000FF"/>
                  <w:sz w:val="24"/>
                  <w:szCs w:val="24"/>
                  <w:u w:val="single"/>
                  <w:lang w:val="ru-RU"/>
                </w:rPr>
                <w:t>2</w:t>
              </w:r>
              <w:r w:rsidRPr="007562BD">
                <w:rPr>
                  <w:rFonts w:ascii="Times New Roman" w:hAnsi="Times New Roman"/>
                  <w:color w:val="0000FF"/>
                  <w:sz w:val="24"/>
                  <w:szCs w:val="24"/>
                  <w:u w:val="single"/>
                </w:rPr>
                <w:t>bad</w:t>
              </w:r>
            </w:hyperlink>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ind w:left="135"/>
              <w:rPr>
                <w:sz w:val="24"/>
                <w:szCs w:val="24"/>
                <w:lang w:val="ru-RU"/>
              </w:rPr>
            </w:pPr>
            <w:r w:rsidRPr="007562BD">
              <w:rPr>
                <w:rFonts w:ascii="Times New Roman" w:hAnsi="Times New Roman"/>
                <w:color w:val="000000"/>
                <w:sz w:val="24"/>
                <w:szCs w:val="24"/>
                <w:lang w:val="ru-RU"/>
              </w:rPr>
              <w:t>ОБЩЕЕ КОЛИЧЕСТВО ЧАСОВ ПО ПРОГРАММЕ</w:t>
            </w:r>
          </w:p>
        </w:tc>
        <w:tc>
          <w:tcPr>
            <w:tcW w:w="1192"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lang w:val="ru-RU"/>
              </w:rPr>
              <w:t xml:space="preserve"> </w:t>
            </w:r>
            <w:r w:rsidRPr="007562BD">
              <w:rPr>
                <w:rFonts w:ascii="Times New Roman" w:hAnsi="Times New Roman"/>
                <w:color w:val="000000"/>
                <w:sz w:val="24"/>
                <w:szCs w:val="24"/>
              </w:rPr>
              <w:t xml:space="preserve">68 </w:t>
            </w:r>
          </w:p>
        </w:tc>
        <w:tc>
          <w:tcPr>
            <w:tcW w:w="1344" w:type="dxa"/>
            <w:tcMar>
              <w:top w:w="50" w:type="dxa"/>
              <w:left w:w="100" w:type="dxa"/>
            </w:tcMar>
            <w:vAlign w:val="center"/>
          </w:tcPr>
          <w:p w:rsidR="00A955FC" w:rsidRPr="007562BD" w:rsidRDefault="004A1A79">
            <w:pPr>
              <w:spacing w:after="0"/>
              <w:ind w:left="135"/>
              <w:jc w:val="center"/>
              <w:rPr>
                <w:sz w:val="24"/>
                <w:szCs w:val="24"/>
              </w:rPr>
            </w:pPr>
            <w:r w:rsidRPr="007562BD">
              <w:rPr>
                <w:rFonts w:ascii="Times New Roman" w:hAnsi="Times New Roman"/>
                <w:color w:val="000000"/>
                <w:sz w:val="24"/>
                <w:szCs w:val="24"/>
              </w:rPr>
              <w:t xml:space="preserve"> 0 </w:t>
            </w:r>
          </w:p>
        </w:tc>
        <w:tc>
          <w:tcPr>
            <w:tcW w:w="1235" w:type="dxa"/>
            <w:tcMar>
              <w:top w:w="50" w:type="dxa"/>
              <w:left w:w="100" w:type="dxa"/>
            </w:tcMar>
            <w:vAlign w:val="center"/>
          </w:tcPr>
          <w:p w:rsidR="00A955FC" w:rsidRPr="00FC0EA1" w:rsidRDefault="004A1A79">
            <w:pPr>
              <w:spacing w:after="0"/>
              <w:ind w:left="135"/>
              <w:jc w:val="center"/>
              <w:rPr>
                <w:sz w:val="24"/>
                <w:szCs w:val="24"/>
                <w:lang w:val="ru-RU"/>
              </w:rPr>
            </w:pPr>
            <w:r w:rsidRPr="007562BD">
              <w:rPr>
                <w:rFonts w:ascii="Times New Roman" w:hAnsi="Times New Roman"/>
                <w:color w:val="000000"/>
                <w:sz w:val="24"/>
                <w:szCs w:val="24"/>
              </w:rPr>
              <w:t xml:space="preserve"> </w:t>
            </w:r>
            <w:r w:rsidR="00FC0EA1">
              <w:rPr>
                <w:rFonts w:ascii="Times New Roman" w:hAnsi="Times New Roman"/>
                <w:color w:val="000000"/>
                <w:sz w:val="24"/>
                <w:szCs w:val="24"/>
                <w:lang w:val="ru-RU"/>
              </w:rPr>
              <w:t>2</w:t>
            </w:r>
          </w:p>
        </w:tc>
        <w:tc>
          <w:tcPr>
            <w:tcW w:w="4085" w:type="dxa"/>
            <w:gridSpan w:val="2"/>
            <w:tcMar>
              <w:top w:w="50" w:type="dxa"/>
              <w:left w:w="100" w:type="dxa"/>
            </w:tcMar>
            <w:vAlign w:val="center"/>
          </w:tcPr>
          <w:p w:rsidR="00A955FC" w:rsidRPr="007562BD" w:rsidRDefault="00A955FC">
            <w:pPr>
              <w:rPr>
                <w:sz w:val="24"/>
                <w:szCs w:val="24"/>
              </w:rPr>
            </w:pPr>
          </w:p>
        </w:tc>
      </w:tr>
    </w:tbl>
    <w:p w:rsidR="00A955FC" w:rsidRPr="007562BD" w:rsidRDefault="00A955FC">
      <w:pPr>
        <w:rPr>
          <w:sz w:val="24"/>
          <w:szCs w:val="24"/>
        </w:rPr>
        <w:sectPr w:rsidR="00A955FC" w:rsidRPr="007562BD">
          <w:pgSz w:w="16383" w:h="11906" w:orient="landscape"/>
          <w:pgMar w:top="1134" w:right="850" w:bottom="1134" w:left="1701" w:header="720" w:footer="720" w:gutter="0"/>
          <w:cols w:space="720"/>
        </w:sectPr>
      </w:pPr>
    </w:p>
    <w:p w:rsidR="00A955FC" w:rsidRPr="007562BD" w:rsidRDefault="004A1A79">
      <w:pPr>
        <w:spacing w:before="199" w:after="199" w:line="336" w:lineRule="auto"/>
        <w:ind w:left="120"/>
        <w:rPr>
          <w:sz w:val="24"/>
          <w:szCs w:val="24"/>
          <w:lang w:val="ru-RU"/>
        </w:rPr>
      </w:pPr>
      <w:bookmarkStart w:id="11" w:name="_GoBack"/>
      <w:bookmarkEnd w:id="10"/>
      <w:bookmarkEnd w:id="11"/>
      <w:r w:rsidRPr="007562BD">
        <w:rPr>
          <w:rFonts w:ascii="Times New Roman" w:hAnsi="Times New Roman"/>
          <w:b/>
          <w:color w:val="000000"/>
          <w:sz w:val="24"/>
          <w:szCs w:val="24"/>
          <w:lang w:val="ru-RU"/>
        </w:rPr>
        <w:lastRenderedPageBreak/>
        <w:t xml:space="preserve">ПРОВЕРЯЕМЫЕ ТРЕБОВАНИЯ К РЕЗУЛЬТАТАМ ОСВОЕНИЯ ОСНОВНОЙ </w:t>
      </w:r>
    </w:p>
    <w:p w:rsidR="00A955FC" w:rsidRPr="007562BD" w:rsidRDefault="004A1A79">
      <w:pPr>
        <w:spacing w:before="199" w:after="199"/>
        <w:ind w:left="120"/>
        <w:rPr>
          <w:sz w:val="24"/>
          <w:szCs w:val="24"/>
        </w:rPr>
      </w:pPr>
      <w:r w:rsidRPr="007562BD">
        <w:rPr>
          <w:rFonts w:ascii="Times New Roman" w:hAnsi="Times New Roman"/>
          <w:b/>
          <w:color w:val="000000"/>
          <w:sz w:val="24"/>
          <w:szCs w:val="24"/>
        </w:rPr>
        <w:t>ОБРАЗОВАТЕЛЬНОЙ ПРОГРАММЫ</w:t>
      </w:r>
    </w:p>
    <w:p w:rsidR="00A955FC" w:rsidRPr="007562BD" w:rsidRDefault="00A955FC">
      <w:pPr>
        <w:spacing w:after="0"/>
        <w:ind w:left="120"/>
        <w:rPr>
          <w:sz w:val="24"/>
          <w:szCs w:val="24"/>
        </w:rPr>
      </w:pPr>
    </w:p>
    <w:p w:rsidR="00A955FC" w:rsidRPr="007562BD" w:rsidRDefault="004A1A79">
      <w:pPr>
        <w:spacing w:before="199" w:after="199"/>
        <w:ind w:left="120"/>
        <w:rPr>
          <w:sz w:val="24"/>
          <w:szCs w:val="24"/>
        </w:rPr>
      </w:pPr>
      <w:r w:rsidRPr="007562BD">
        <w:rPr>
          <w:rFonts w:ascii="Times New Roman" w:hAnsi="Times New Roman"/>
          <w:b/>
          <w:color w:val="000000"/>
          <w:sz w:val="24"/>
          <w:szCs w:val="24"/>
        </w:rPr>
        <w:t>10 КЛАСС</w:t>
      </w: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457"/>
      </w:tblGrid>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Код проверяемого результата </w:t>
            </w:r>
          </w:p>
        </w:tc>
        <w:tc>
          <w:tcPr>
            <w:tcW w:w="11988" w:type="dxa"/>
            <w:tcMar>
              <w:top w:w="50" w:type="dxa"/>
              <w:left w:w="100" w:type="dxa"/>
            </w:tcMar>
            <w:vAlign w:val="center"/>
          </w:tcPr>
          <w:p w:rsidR="00A955FC" w:rsidRPr="007562BD" w:rsidRDefault="004A1A79">
            <w:pPr>
              <w:spacing w:after="0"/>
              <w:ind w:left="243"/>
              <w:rPr>
                <w:sz w:val="24"/>
                <w:szCs w:val="24"/>
                <w:lang w:val="ru-RU"/>
              </w:rPr>
            </w:pPr>
            <w:r w:rsidRPr="007562BD">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наиболее значимые события истории России 1914 – 1945 гг., объяснять их особую значимость для истории нашей страны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и всемирной истории 1914 – 1945 гг., выявлять попытки фальсификации истории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имена наиболее выдающихся деятелей истории России 1914 – 1945 гг., события, процессы, в которых они участвовали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w:t>
            </w:r>
            <w:r w:rsidRPr="007562BD">
              <w:rPr>
                <w:rFonts w:ascii="Times New Roman" w:hAnsi="Times New Roman"/>
                <w:color w:val="000000"/>
                <w:sz w:val="24"/>
                <w:szCs w:val="24"/>
                <w:lang w:val="ru-RU"/>
              </w:rPr>
              <w:lastRenderedPageBreak/>
              <w:t>человечества в целом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2.3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своё отношение и оценку деятельности исторических личностей</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pacing w:val="-2"/>
                <w:sz w:val="24"/>
                <w:szCs w:val="24"/>
                <w:lang w:val="ru-RU"/>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3.6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3.8</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Обобщать историческую информацию по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w:t>
            </w:r>
            <w:r w:rsidRPr="007562BD">
              <w:rPr>
                <w:rFonts w:ascii="Times New Roman" w:hAnsi="Times New Roman"/>
                <w:color w:val="000000"/>
                <w:sz w:val="24"/>
                <w:szCs w:val="24"/>
                <w:lang w:val="ru-RU"/>
              </w:rPr>
              <w:lastRenderedPageBreak/>
              <w:t>сравнения самостоятельно делать выводы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4.7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Соотносить события истории родного края,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6.2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6.8</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6.9</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w:t>
            </w:r>
            <w:r w:rsidRPr="007562BD">
              <w:rPr>
                <w:rFonts w:ascii="Times New Roman" w:hAnsi="Times New Roman"/>
                <w:color w:val="000000"/>
                <w:sz w:val="24"/>
                <w:szCs w:val="24"/>
                <w:lang w:val="ru-RU"/>
              </w:rPr>
              <w:lastRenderedPageBreak/>
              <w:t>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7.1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8.3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8.8</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8.9</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8.10</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pacing w:val="-4"/>
                <w:sz w:val="24"/>
                <w:szCs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Представлять историческую информацию в виде таблиц, графиков, схем, диаграмм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8.12</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Использовать умения, приобретённые в процессе изучения </w:t>
            </w:r>
            <w:r w:rsidRPr="007562BD">
              <w:rPr>
                <w:rFonts w:ascii="Times New Roman" w:hAnsi="Times New Roman"/>
                <w:color w:val="000000"/>
                <w:sz w:val="24"/>
                <w:szCs w:val="24"/>
                <w:lang w:val="ru-RU"/>
              </w:rPr>
              <w:lastRenderedPageBreak/>
              <w:t>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9</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9.1</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10.2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Указывать хронологические рамки основных периодов отечественной и всеобщей истории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даты важнейших событий и процессов отечественной и всеобщей истории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Выявлять синхронность исторических процессов отечественной и всеобщей истории 1914 – 1945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Делать выводы о тенденциях развития своей страны и других стран в данный период</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A955FC" w:rsidRPr="007562BD" w:rsidRDefault="00A955FC">
      <w:pPr>
        <w:spacing w:after="0"/>
        <w:ind w:left="120"/>
        <w:rPr>
          <w:sz w:val="24"/>
          <w:szCs w:val="24"/>
          <w:lang w:val="ru-RU"/>
        </w:rPr>
      </w:pPr>
    </w:p>
    <w:p w:rsidR="00A955FC" w:rsidRPr="007562BD" w:rsidRDefault="004A1A79">
      <w:pPr>
        <w:spacing w:before="199" w:after="199"/>
        <w:ind w:left="120"/>
        <w:rPr>
          <w:sz w:val="24"/>
          <w:szCs w:val="24"/>
        </w:rPr>
      </w:pPr>
      <w:r w:rsidRPr="007562BD">
        <w:rPr>
          <w:rFonts w:ascii="Times New Roman" w:hAnsi="Times New Roman"/>
          <w:b/>
          <w:color w:val="000000"/>
          <w:sz w:val="24"/>
          <w:szCs w:val="24"/>
        </w:rPr>
        <w:t>11 КЛАСС</w:t>
      </w: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4"/>
        <w:gridCol w:w="7457"/>
      </w:tblGrid>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Код проверяемого результата </w:t>
            </w:r>
          </w:p>
        </w:tc>
        <w:tc>
          <w:tcPr>
            <w:tcW w:w="11988" w:type="dxa"/>
            <w:tcMar>
              <w:top w:w="50" w:type="dxa"/>
              <w:left w:w="100" w:type="dxa"/>
            </w:tcMar>
            <w:vAlign w:val="center"/>
          </w:tcPr>
          <w:p w:rsidR="00A955FC" w:rsidRPr="007562BD" w:rsidRDefault="004A1A79">
            <w:pPr>
              <w:spacing w:after="0"/>
              <w:ind w:left="243"/>
              <w:rPr>
                <w:sz w:val="24"/>
                <w:szCs w:val="24"/>
                <w:lang w:val="ru-RU"/>
              </w:rPr>
            </w:pPr>
            <w:r w:rsidRPr="007562BD">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w:t>
            </w:r>
            <w:r w:rsidRPr="007562BD">
              <w:rPr>
                <w:rFonts w:ascii="Times New Roman" w:hAnsi="Times New Roman"/>
                <w:color w:val="000000"/>
                <w:sz w:val="24"/>
                <w:szCs w:val="24"/>
                <w:lang w:val="ru-RU"/>
              </w:rPr>
              <w:lastRenderedPageBreak/>
              <w:t>гг.; особенности развития культуры народов СССР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наиболее значимые события истории России 1945 – 2022 гг., объяснять их особую значимость для истории нашей страны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и всемирной истории 1945 – 2022 гг., выявлять попытки фальсификации истории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имена наиболее выдающихся деятелей истории России 1945 – 2022 гг., события, процессы, в которых они участвовали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(аргументировать) своё отношение и оценку деятельности исторических личностей</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w:t>
            </w:r>
            <w:r w:rsidRPr="007562BD">
              <w:rPr>
                <w:rFonts w:ascii="Times New Roman" w:hAnsi="Times New Roman"/>
                <w:color w:val="000000"/>
                <w:sz w:val="24"/>
                <w:szCs w:val="24"/>
                <w:lang w:val="ru-RU"/>
              </w:rPr>
              <w:lastRenderedPageBreak/>
              <w:t>информации; корректно использовать исторические понятия и термины в устной речи, при подготовке конспекта, реферата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3.2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3.3</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3.4</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3.6</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3.7</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3.8</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4.3</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4.4</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Обобщать историческую информацию по истории России и зарубежных стран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4.6</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4.7</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w:t>
            </w:r>
            <w:r w:rsidRPr="007562BD">
              <w:rPr>
                <w:rFonts w:ascii="Times New Roman" w:hAnsi="Times New Roman"/>
                <w:color w:val="000000"/>
                <w:sz w:val="24"/>
                <w:szCs w:val="24"/>
                <w:lang w:val="ru-RU"/>
              </w:rPr>
              <w:lastRenderedPageBreak/>
              <w:t>исторических событий, явлений, процессов</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5.2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5.4</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Соотносить события истории родного края,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5.6</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6.1</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6.2</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1945 – 2022 гг. с точки зрения его </w:t>
            </w:r>
            <w:r w:rsidRPr="007562BD">
              <w:rPr>
                <w:rFonts w:ascii="Times New Roman" w:hAnsi="Times New Roman"/>
                <w:color w:val="000000"/>
                <w:sz w:val="24"/>
                <w:szCs w:val="24"/>
                <w:lang w:val="ru-RU"/>
              </w:rPr>
              <w:lastRenderedPageBreak/>
              <w:t>темы, цели, позиции автора документа и участников событий, основной мысли, основной и дополнительной информации, достоверности содержания</w:t>
            </w:r>
          </w:p>
        </w:tc>
      </w:tr>
      <w:tr w:rsidR="00A955FC" w:rsidRPr="00FB3A85">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6.5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6.6</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6.8</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6.9</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7.3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7.5</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8.5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8.6</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8.7</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8.8</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8.9</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8.10</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Представлять историческую информацию в виде таблиц, графиков, схем, диаграмм</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7562BD">
              <w:rPr>
                <w:rFonts w:ascii="Times New Roman" w:hAnsi="Times New Roman"/>
                <w:color w:val="000000"/>
                <w:sz w:val="24"/>
                <w:szCs w:val="24"/>
                <w:lang w:val="ru-RU"/>
              </w:rPr>
              <w:lastRenderedPageBreak/>
              <w:t>историческому наследию народов России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9.1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9.3</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9.4</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10.2</w:t>
            </w:r>
          </w:p>
        </w:tc>
        <w:tc>
          <w:tcPr>
            <w:tcW w:w="11988"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10.3</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10.4</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Активно участвовать в дискуссиях, не допуская умаления подвига </w:t>
            </w:r>
            <w:r w:rsidRPr="007562BD">
              <w:rPr>
                <w:rFonts w:ascii="Times New Roman" w:hAnsi="Times New Roman"/>
                <w:color w:val="000000"/>
                <w:sz w:val="24"/>
                <w:szCs w:val="24"/>
                <w:lang w:val="ru-RU"/>
              </w:rPr>
              <w:lastRenderedPageBreak/>
              <w:t>народа при защите Отечества</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11</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11.1</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Указывать хронологические рамки основных периодов отечественной и всеобщей истории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11.2</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Называть даты важнейших событий и процессов отечественной и всеобщей истории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11.3</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Выявлять синхронность исторических процессов отечественной и всеобщей истории 1945 – 2022 гг.</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11.4</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Делать выводы о тенденциях развития своей страны и других стран в данный период</w:t>
            </w:r>
          </w:p>
        </w:tc>
      </w:tr>
      <w:tr w:rsidR="00A955FC" w:rsidRPr="007562BD">
        <w:trPr>
          <w:trHeight w:val="144"/>
          <w:tblCellSpacing w:w="0" w:type="dxa"/>
        </w:trPr>
        <w:tc>
          <w:tcPr>
            <w:tcW w:w="1894"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11.5</w:t>
            </w:r>
          </w:p>
        </w:tc>
        <w:tc>
          <w:tcPr>
            <w:tcW w:w="1198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A955FC" w:rsidRPr="007562BD" w:rsidRDefault="00A955FC">
      <w:pPr>
        <w:spacing w:after="0"/>
        <w:ind w:left="120"/>
        <w:rPr>
          <w:sz w:val="24"/>
          <w:szCs w:val="24"/>
          <w:lang w:val="ru-RU"/>
        </w:rPr>
      </w:pPr>
    </w:p>
    <w:p w:rsidR="00A955FC" w:rsidRDefault="00A955FC">
      <w:pPr>
        <w:rPr>
          <w:sz w:val="24"/>
          <w:szCs w:val="24"/>
          <w:lang w:val="ru-RU"/>
        </w:rPr>
      </w:pPr>
      <w:bookmarkStart w:id="12" w:name="block-78962040"/>
    </w:p>
    <w:bookmarkEnd w:id="12"/>
    <w:p w:rsidR="00A955FC" w:rsidRPr="00754015" w:rsidRDefault="004A1A79" w:rsidP="00754015">
      <w:pPr>
        <w:spacing w:before="199" w:after="199"/>
        <w:ind w:left="120"/>
        <w:rPr>
          <w:sz w:val="24"/>
          <w:szCs w:val="24"/>
          <w:lang w:val="ru-RU"/>
        </w:rPr>
      </w:pPr>
      <w:r w:rsidRPr="007562BD">
        <w:rPr>
          <w:rFonts w:ascii="Times New Roman" w:hAnsi="Times New Roman"/>
          <w:b/>
          <w:color w:val="000000"/>
          <w:sz w:val="24"/>
          <w:szCs w:val="24"/>
        </w:rPr>
        <w:t xml:space="preserve">ПРОВЕРЯЕМЫЕ ЭЛЕМЕНТЫ СОДЕРЖАНИЯ </w:t>
      </w:r>
    </w:p>
    <w:p w:rsidR="00A955FC" w:rsidRPr="007562BD" w:rsidRDefault="004A1A79">
      <w:pPr>
        <w:spacing w:before="199" w:after="199"/>
        <w:ind w:left="120"/>
        <w:rPr>
          <w:sz w:val="24"/>
          <w:szCs w:val="24"/>
        </w:rPr>
      </w:pPr>
      <w:r w:rsidRPr="007562BD">
        <w:rPr>
          <w:rFonts w:ascii="Times New Roman" w:hAnsi="Times New Roman"/>
          <w:b/>
          <w:color w:val="000000"/>
          <w:sz w:val="24"/>
          <w:szCs w:val="24"/>
        </w:rPr>
        <w:t>10 КЛАСС</w:t>
      </w: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8453"/>
      </w:tblGrid>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Код </w:t>
            </w:r>
          </w:p>
        </w:tc>
        <w:tc>
          <w:tcPr>
            <w:tcW w:w="13278"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Проверяемый элемент содержания </w:t>
            </w: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line="336" w:lineRule="auto"/>
              <w:ind w:left="336"/>
              <w:rPr>
                <w:sz w:val="24"/>
                <w:szCs w:val="24"/>
              </w:rPr>
            </w:pPr>
            <w:r w:rsidRPr="007562BD">
              <w:rPr>
                <w:rFonts w:ascii="Times New Roman" w:hAnsi="Times New Roman"/>
                <w:color w:val="000000"/>
                <w:sz w:val="24"/>
                <w:szCs w:val="24"/>
              </w:rPr>
              <w:t>ВСЕОБЩАЯ ИСТОРИЯ</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Мир накануне и в годы Первой мировой войны</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sidRPr="007562BD">
              <w:rPr>
                <w:rFonts w:ascii="Times New Roman" w:hAnsi="Times New Roman"/>
                <w:color w:val="000000"/>
                <w:sz w:val="24"/>
                <w:szCs w:val="24"/>
              </w:rPr>
              <w:t>XIX</w:t>
            </w:r>
            <w:r w:rsidRPr="007562BD">
              <w:rPr>
                <w:rFonts w:ascii="Times New Roman" w:hAnsi="Times New Roman"/>
                <w:color w:val="000000"/>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7562BD">
              <w:rPr>
                <w:rFonts w:ascii="Times New Roman" w:hAnsi="Times New Roman"/>
                <w:color w:val="000000"/>
                <w:sz w:val="24"/>
                <w:szCs w:val="24"/>
              </w:rPr>
              <w:t>XIX</w:t>
            </w:r>
            <w:r w:rsidRPr="007562BD">
              <w:rPr>
                <w:rFonts w:ascii="Times New Roman" w:hAnsi="Times New Roman"/>
                <w:color w:val="000000"/>
                <w:sz w:val="24"/>
                <w:szCs w:val="24"/>
                <w:lang w:val="ru-RU"/>
              </w:rPr>
              <w:t xml:space="preserve"> – начале ХХ в.</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Первая мировая война (1914 – 1918). Причины Первой мировой войны. Убийство в Сараево. Нападение Австро-Венгрии на Сербию. Вступление в </w:t>
            </w:r>
            <w:r w:rsidRPr="007562BD">
              <w:rPr>
                <w:rFonts w:ascii="Times New Roman" w:hAnsi="Times New Roman"/>
                <w:color w:val="000000"/>
                <w:sz w:val="24"/>
                <w:szCs w:val="24"/>
                <w:lang w:val="ru-RU"/>
              </w:rPr>
              <w:lastRenderedPageBreak/>
              <w:t>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 xml:space="preserve">Мир в 1918 – 1939 гг. </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w:t>
            </w:r>
            <w:r w:rsidRPr="007562BD">
              <w:rPr>
                <w:rFonts w:ascii="Times New Roman" w:hAnsi="Times New Roman"/>
                <w:color w:val="000000"/>
                <w:sz w:val="24"/>
                <w:szCs w:val="24"/>
                <w:lang w:val="ru-RU"/>
              </w:rPr>
              <w:lastRenderedPageBreak/>
              <w:t xml:space="preserve">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sidRPr="007562BD">
              <w:rPr>
                <w:rFonts w:ascii="Times New Roman" w:hAnsi="Times New Roman"/>
                <w:color w:val="000000"/>
                <w:sz w:val="24"/>
                <w:szCs w:val="24"/>
              </w:rPr>
              <w:t>Поражение Испанской Республики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2.3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pacing w:val="-2"/>
                <w:sz w:val="24"/>
                <w:szCs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A955FC" w:rsidRPr="007562BD" w:rsidRDefault="004A1A79">
            <w:pPr>
              <w:spacing w:after="0" w:line="336" w:lineRule="auto"/>
              <w:ind w:left="336"/>
              <w:jc w:val="both"/>
              <w:rPr>
                <w:sz w:val="24"/>
                <w:szCs w:val="24"/>
              </w:rPr>
            </w:pPr>
            <w:r w:rsidRPr="007562BD">
              <w:rPr>
                <w:rFonts w:ascii="Times New Roman" w:hAnsi="Times New Roman"/>
                <w:color w:val="000000"/>
                <w:spacing w:val="-2"/>
                <w:sz w:val="24"/>
                <w:szCs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sidRPr="007562BD">
              <w:rPr>
                <w:rFonts w:ascii="Times New Roman" w:hAnsi="Times New Roman"/>
                <w:color w:val="000000"/>
                <w:spacing w:val="-2"/>
                <w:sz w:val="24"/>
                <w:szCs w:val="24"/>
              </w:rPr>
              <w:t>Тоталитаризм и культура. Массовая культура. Олимпийское движение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Вторая мировая война</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3.1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sidRPr="007562BD">
              <w:rPr>
                <w:rFonts w:ascii="Times New Roman" w:hAnsi="Times New Roman"/>
                <w:color w:val="000000"/>
                <w:sz w:val="24"/>
                <w:szCs w:val="24"/>
              </w:rPr>
              <w:t>Формирование антигитлеровской коалиции. Ленд-лиз</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sidRPr="007562BD">
              <w:rPr>
                <w:rFonts w:ascii="Times New Roman" w:hAnsi="Times New Roman"/>
                <w:color w:val="000000"/>
                <w:sz w:val="24"/>
                <w:szCs w:val="24"/>
              </w:rPr>
              <w:t>Тегеранская конференция. «Большая тройка»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sidRPr="007562BD">
              <w:rPr>
                <w:rFonts w:ascii="Times New Roman" w:hAnsi="Times New Roman"/>
                <w:color w:val="000000"/>
                <w:sz w:val="24"/>
                <w:szCs w:val="24"/>
              </w:rPr>
              <w:t>Итоги Второй мировой войны</w:t>
            </w: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ИСТОРИЯ РОССИИ</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Россия в Первой мировой войне (1914 – 1918)</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4.1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sidRPr="007562BD">
              <w:rPr>
                <w:rFonts w:ascii="Times New Roman" w:hAnsi="Times New Roman"/>
                <w:color w:val="000000"/>
                <w:sz w:val="24"/>
                <w:szCs w:val="24"/>
              </w:rPr>
              <w:t>Политизация и начало морального разложения армии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sidRPr="007562BD">
              <w:rPr>
                <w:rFonts w:ascii="Times New Roman" w:hAnsi="Times New Roman"/>
                <w:color w:val="000000"/>
                <w:sz w:val="24"/>
                <w:szCs w:val="24"/>
              </w:rPr>
              <w:t>Влияние большевистской пропаганды. Возрастание роли армии в жизни общества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Великая российская революция (1917 – 1922)</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Весна – лето 1917 г.: зыбкое равновесие политических сил при росте </w:t>
            </w:r>
            <w:r w:rsidRPr="007562BD">
              <w:rPr>
                <w:rFonts w:ascii="Times New Roman" w:hAnsi="Times New Roman"/>
                <w:color w:val="000000"/>
                <w:sz w:val="24"/>
                <w:szCs w:val="24"/>
                <w:lang w:val="ru-RU"/>
              </w:rPr>
              <w:lastRenderedPageBreak/>
              <w:t xml:space="preserve">влияния большевиков во главе с В.И. Лениным. </w:t>
            </w:r>
            <w:r w:rsidRPr="007562BD">
              <w:rPr>
                <w:rFonts w:ascii="Times New Roman" w:hAnsi="Times New Roman"/>
                <w:color w:val="000000"/>
                <w:sz w:val="24"/>
                <w:szCs w:val="24"/>
              </w:rPr>
              <w:t>Июльский кризис и конец двоевластия. Восстановление патриаршества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5.4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Первые революционные преобразования большевиков</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sidRPr="007562BD">
              <w:rPr>
                <w:rFonts w:ascii="Times New Roman" w:hAnsi="Times New Roman"/>
                <w:color w:val="000000"/>
                <w:sz w:val="24"/>
                <w:szCs w:val="24"/>
              </w:rPr>
              <w:t>Отделение Церкви от государства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Гражданская война и её последствия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sidRPr="007562BD">
              <w:rPr>
                <w:rFonts w:ascii="Times New Roman" w:hAnsi="Times New Roman"/>
                <w:color w:val="000000"/>
                <w:sz w:val="24"/>
                <w:szCs w:val="24"/>
              </w:rPr>
              <w:t>Военная интервенция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w:t>
            </w:r>
            <w:r w:rsidRPr="007562BD">
              <w:rPr>
                <w:rFonts w:ascii="Times New Roman" w:hAnsi="Times New Roman"/>
                <w:color w:val="000000"/>
                <w:sz w:val="24"/>
                <w:szCs w:val="24"/>
                <w:lang w:val="ru-RU"/>
              </w:rPr>
              <w:lastRenderedPageBreak/>
              <w:t>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7.5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sidRPr="007562BD">
              <w:rPr>
                <w:rFonts w:ascii="Times New Roman" w:hAnsi="Times New Roman"/>
                <w:color w:val="000000"/>
                <w:sz w:val="24"/>
                <w:szCs w:val="24"/>
              </w:rPr>
              <w:t>Последние отголоски Гражданской войны в регионах в конце 1921 – 1922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Идеология и культура Советской России периода Гражданской войны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sidRPr="007562BD">
              <w:rPr>
                <w:rFonts w:ascii="Times New Roman" w:hAnsi="Times New Roman"/>
                <w:color w:val="000000"/>
                <w:sz w:val="24"/>
                <w:szCs w:val="24"/>
              </w:rPr>
              <w:t>Ликвидация сословных привилегий. Законодательное закрепление равноправия полов</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Наш край в 1914 – 1922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СССР в годы новой экономической политики (нэпа) (1921 – 1928)</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Предпосылки и значение образования СССР. Принятие Конституции СССР </w:t>
            </w:r>
            <w:r w:rsidRPr="007562BD">
              <w:rPr>
                <w:rFonts w:ascii="Times New Roman" w:hAnsi="Times New Roman"/>
                <w:color w:val="000000"/>
                <w:sz w:val="24"/>
                <w:szCs w:val="24"/>
                <w:lang w:val="ru-RU"/>
              </w:rPr>
              <w:lastRenderedPageBreak/>
              <w:t>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9.3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sidRPr="007562BD">
              <w:rPr>
                <w:rFonts w:ascii="Times New Roman" w:hAnsi="Times New Roman"/>
                <w:color w:val="000000"/>
                <w:sz w:val="24"/>
                <w:szCs w:val="24"/>
              </w:rPr>
              <w:t>Ликвидация оппозиции внутри ВКП(б) к концу 1920-х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Советский Союз в 1929 – 1941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sidRPr="007562BD">
              <w:rPr>
                <w:rFonts w:ascii="Times New Roman" w:hAnsi="Times New Roman"/>
                <w:color w:val="000000"/>
                <w:sz w:val="24"/>
                <w:szCs w:val="24"/>
              </w:rPr>
              <w:t>Голод в СССР в 1932 – 1933 гг. как следствие коллективизации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sidRPr="007562BD">
              <w:rPr>
                <w:rFonts w:ascii="Times New Roman" w:hAnsi="Times New Roman"/>
                <w:color w:val="000000"/>
                <w:sz w:val="24"/>
                <w:szCs w:val="24"/>
              </w:rPr>
              <w:t>Ликвидация безработицы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w:t>
            </w:r>
            <w:r w:rsidRPr="007562BD">
              <w:rPr>
                <w:rFonts w:ascii="Times New Roman" w:hAnsi="Times New Roman"/>
                <w:color w:val="000000"/>
                <w:sz w:val="24"/>
                <w:szCs w:val="24"/>
                <w:lang w:val="ru-RU"/>
              </w:rPr>
              <w:lastRenderedPageBreak/>
              <w:t>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10.5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Советская социальная и национальная политика 1930-х гг. Пропаганда и реальные достижения. Конституция СССР 1936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Культурное пространство советского общества в 1920 – 1930-е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sidRPr="007562BD">
              <w:rPr>
                <w:rFonts w:ascii="Times New Roman" w:hAnsi="Times New Roman"/>
                <w:color w:val="000000"/>
                <w:sz w:val="24"/>
                <w:szCs w:val="24"/>
              </w:rPr>
              <w:t>Рабфаки. Культура и идеология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w:t>
            </w:r>
            <w:r w:rsidRPr="007562BD">
              <w:rPr>
                <w:rFonts w:ascii="Times New Roman" w:hAnsi="Times New Roman"/>
                <w:color w:val="000000"/>
                <w:sz w:val="24"/>
                <w:szCs w:val="24"/>
                <w:lang w:val="ru-RU"/>
              </w:rPr>
              <w:lastRenderedPageBreak/>
              <w:t xml:space="preserve">комсомол. Военно-спортивные организации. Материнство и детство в 1930-е гг. </w:t>
            </w:r>
            <w:r w:rsidRPr="007562BD">
              <w:rPr>
                <w:rFonts w:ascii="Times New Roman" w:hAnsi="Times New Roman"/>
                <w:color w:val="000000"/>
                <w:sz w:val="24"/>
                <w:szCs w:val="24"/>
              </w:rPr>
              <w:t>Жизнь в деревне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Внешняя политика СССР в 1920 – 1930-е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sidRPr="007562BD">
              <w:rPr>
                <w:rFonts w:ascii="Times New Roman" w:hAnsi="Times New Roman"/>
                <w:color w:val="000000"/>
                <w:sz w:val="24"/>
                <w:szCs w:val="24"/>
              </w:rPr>
              <w:t>Вступление СССР в Лигу Наций</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sidRPr="007562BD">
              <w:rPr>
                <w:rFonts w:ascii="Times New Roman" w:hAnsi="Times New Roman"/>
                <w:color w:val="000000"/>
                <w:sz w:val="24"/>
                <w:szCs w:val="24"/>
              </w:rPr>
              <w:t>Катынская трагедия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Наш край в 1920 – 1930-е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Первый период войны (июнь 1941 – осень 1942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sidRPr="007562BD">
              <w:rPr>
                <w:rFonts w:ascii="Times New Roman" w:hAnsi="Times New Roman"/>
                <w:color w:val="000000"/>
                <w:sz w:val="24"/>
                <w:szCs w:val="24"/>
              </w:rPr>
              <w:t>Оборона Одессы и Севастополя. Срыв гитлеровских планов молниеносной войны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Блокада Ленинграда. Героизм и трагедия гражданского населения. </w:t>
            </w:r>
            <w:r w:rsidRPr="007562BD">
              <w:rPr>
                <w:rFonts w:ascii="Times New Roman" w:hAnsi="Times New Roman"/>
                <w:color w:val="000000"/>
                <w:sz w:val="24"/>
                <w:szCs w:val="24"/>
              </w:rPr>
              <w:t>Эвакуация ленинградцев. Дорога жизни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13.4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Перестройка экономики на военный лад. Эвакуация предприятий, населения и ресурсов. </w:t>
            </w:r>
            <w:r w:rsidRPr="007562BD">
              <w:rPr>
                <w:rFonts w:ascii="Times New Roman" w:hAnsi="Times New Roman"/>
                <w:color w:val="000000"/>
                <w:sz w:val="24"/>
                <w:szCs w:val="24"/>
              </w:rPr>
              <w:t>Введение норм военной дисциплины на производстве и транспорте</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sidRPr="007562BD">
              <w:rPr>
                <w:rFonts w:ascii="Times New Roman" w:hAnsi="Times New Roman"/>
                <w:color w:val="000000"/>
                <w:sz w:val="24"/>
                <w:szCs w:val="24"/>
              </w:rPr>
              <w:t>Развёртывание партизанского движения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Коренной перелом в ходе войны (осень 1942 – 1943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Прорыв блокады Ленинграда в январе 1943 г. Значение героического сопротивления Ленинграда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sidRPr="007562BD">
              <w:rPr>
                <w:rFonts w:ascii="Times New Roman" w:hAnsi="Times New Roman"/>
                <w:color w:val="000000"/>
                <w:sz w:val="24"/>
                <w:szCs w:val="24"/>
              </w:rPr>
              <w:t>Итоги наступления Красной Армии летом – осенью 1943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СССР и союзники. Проблема второго фронта. Ленд-лиз. Тегеранская конференция 1943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Человек и война: единство фронта и тыла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15.1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sidRPr="007562BD">
              <w:rPr>
                <w:rFonts w:ascii="Times New Roman" w:hAnsi="Times New Roman"/>
                <w:color w:val="000000"/>
                <w:sz w:val="24"/>
                <w:szCs w:val="24"/>
              </w:rPr>
              <w:t>Государственные меры и общественные инициативы по спасению детей</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15.2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sidRPr="007562BD">
              <w:rPr>
                <w:rFonts w:ascii="Times New Roman" w:hAnsi="Times New Roman"/>
                <w:color w:val="000000"/>
                <w:sz w:val="24"/>
                <w:szCs w:val="24"/>
              </w:rPr>
              <w:t>Культурные и научные связи с союзниками</w:t>
            </w:r>
          </w:p>
        </w:tc>
      </w:tr>
      <w:tr w:rsidR="00A955FC" w:rsidRPr="00FB3A85">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Победа СССР в Великой Отечественной войне. Окончание Второй мировой войны (1944 – сентябрь 1945 г.)</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16.1</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sidRPr="007562BD">
              <w:rPr>
                <w:rFonts w:ascii="Times New Roman" w:hAnsi="Times New Roman"/>
                <w:color w:val="000000"/>
                <w:sz w:val="24"/>
                <w:szCs w:val="24"/>
              </w:rPr>
              <w:t>Висло-Одерская операция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16.2</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Битва за Берлин. Капитуляция Германии. Встреча на Эльбе. Репатриация советских граждан в ходе войны и после её окончания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16.3</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sidRPr="007562BD">
              <w:rPr>
                <w:rFonts w:ascii="Times New Roman" w:hAnsi="Times New Roman"/>
                <w:color w:val="000000"/>
                <w:sz w:val="24"/>
                <w:szCs w:val="24"/>
              </w:rPr>
              <w:t>Взаимоотношения государства и Церкви</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16.4</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pacing w:val="-4"/>
                <w:sz w:val="24"/>
                <w:szCs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16.5</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16.6</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Создание ООН. Осуждение главных военных преступников. Нюрнбергский </w:t>
            </w:r>
            <w:r w:rsidRPr="007562BD">
              <w:rPr>
                <w:rFonts w:ascii="Times New Roman" w:hAnsi="Times New Roman"/>
                <w:color w:val="000000"/>
                <w:sz w:val="24"/>
                <w:szCs w:val="24"/>
                <w:lang w:val="ru-RU"/>
              </w:rPr>
              <w:lastRenderedPageBreak/>
              <w:t xml:space="preserve">и Токийский судебные процессы. Итоги Великой Отечественной и Второй мировой войны. Решающий вклад СССР в победу антигитлеровской коалиции. </w:t>
            </w:r>
            <w:r w:rsidRPr="007562BD">
              <w:rPr>
                <w:rFonts w:ascii="Times New Roman" w:hAnsi="Times New Roman"/>
                <w:color w:val="000000"/>
                <w:sz w:val="24"/>
                <w:szCs w:val="24"/>
              </w:rPr>
              <w:t>Людские и материальные потери. Изменение политической карты мира</w:t>
            </w:r>
          </w:p>
        </w:tc>
      </w:tr>
      <w:tr w:rsidR="00A955FC" w:rsidRPr="007562BD">
        <w:trPr>
          <w:trHeight w:val="144"/>
          <w:tblCellSpacing w:w="0" w:type="dxa"/>
        </w:trPr>
        <w:tc>
          <w:tcPr>
            <w:tcW w:w="970"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16.7</w:t>
            </w:r>
          </w:p>
        </w:tc>
        <w:tc>
          <w:tcPr>
            <w:tcW w:w="13278"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Наш край в 1941 – 1945 гг.</w:t>
            </w:r>
          </w:p>
        </w:tc>
      </w:tr>
    </w:tbl>
    <w:p w:rsidR="00A955FC" w:rsidRPr="007562BD" w:rsidRDefault="00A955FC">
      <w:pPr>
        <w:spacing w:after="0"/>
        <w:ind w:left="120"/>
        <w:rPr>
          <w:sz w:val="24"/>
          <w:szCs w:val="24"/>
        </w:rPr>
      </w:pPr>
    </w:p>
    <w:p w:rsidR="00A955FC" w:rsidRPr="007562BD" w:rsidRDefault="004A1A79">
      <w:pPr>
        <w:spacing w:before="199" w:after="199"/>
        <w:ind w:left="120"/>
        <w:rPr>
          <w:sz w:val="24"/>
          <w:szCs w:val="24"/>
        </w:rPr>
      </w:pPr>
      <w:r w:rsidRPr="007562BD">
        <w:rPr>
          <w:rFonts w:ascii="Times New Roman" w:hAnsi="Times New Roman"/>
          <w:b/>
          <w:color w:val="000000"/>
          <w:sz w:val="24"/>
          <w:szCs w:val="24"/>
        </w:rPr>
        <w:t>11 КЛАСС</w:t>
      </w: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6"/>
        <w:gridCol w:w="8335"/>
      </w:tblGrid>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Код </w:t>
            </w:r>
          </w:p>
        </w:tc>
        <w:tc>
          <w:tcPr>
            <w:tcW w:w="13433" w:type="dxa"/>
            <w:tcMar>
              <w:top w:w="50" w:type="dxa"/>
              <w:left w:w="100" w:type="dxa"/>
            </w:tcMar>
            <w:vAlign w:val="center"/>
          </w:tcPr>
          <w:p w:rsidR="00A955FC" w:rsidRPr="007562BD" w:rsidRDefault="004A1A79">
            <w:pPr>
              <w:spacing w:after="0"/>
              <w:ind w:left="243"/>
              <w:rPr>
                <w:sz w:val="24"/>
                <w:szCs w:val="24"/>
              </w:rPr>
            </w:pPr>
            <w:r w:rsidRPr="007562BD">
              <w:rPr>
                <w:rFonts w:ascii="Times New Roman" w:hAnsi="Times New Roman"/>
                <w:b/>
                <w:color w:val="000000"/>
                <w:sz w:val="24"/>
                <w:szCs w:val="24"/>
              </w:rPr>
              <w:t xml:space="preserve"> Проверяемый элемент содержания </w:t>
            </w: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ВСЕОБЩАЯ ИСТОРИЯ</w:t>
            </w:r>
          </w:p>
        </w:tc>
      </w:tr>
      <w:tr w:rsidR="00A955FC" w:rsidRPr="00FB3A85">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pacing w:val="-4"/>
                <w:sz w:val="24"/>
                <w:szCs w:val="24"/>
                <w:lang w:val="ru-RU"/>
              </w:rPr>
              <w:t xml:space="preserve">Страны Северной Америки и Европы во второй половине ХХ – начале </w:t>
            </w:r>
            <w:r w:rsidRPr="007562BD">
              <w:rPr>
                <w:rFonts w:ascii="Times New Roman" w:hAnsi="Times New Roman"/>
                <w:color w:val="000000"/>
                <w:spacing w:val="-4"/>
                <w:sz w:val="24"/>
                <w:szCs w:val="24"/>
              </w:rPr>
              <w:t>XXI</w:t>
            </w:r>
            <w:r w:rsidRPr="007562BD">
              <w:rPr>
                <w:rFonts w:ascii="Times New Roman" w:hAnsi="Times New Roman"/>
                <w:color w:val="000000"/>
                <w:spacing w:val="-4"/>
                <w:sz w:val="24"/>
                <w:szCs w:val="24"/>
                <w:lang w:val="ru-RU"/>
              </w:rPr>
              <w:t xml:space="preserve"> в.</w:t>
            </w:r>
          </w:p>
        </w:tc>
      </w:tr>
      <w:tr w:rsidR="00A955FC" w:rsidRPr="00FB3A85">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Развитие отношений с СССР, Российской Федерацией</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7562BD">
              <w:rPr>
                <w:rFonts w:ascii="Times New Roman" w:hAnsi="Times New Roman"/>
                <w:color w:val="000000"/>
                <w:sz w:val="24"/>
                <w:szCs w:val="24"/>
              </w:rPr>
              <w:t>V</w:t>
            </w:r>
            <w:r w:rsidRPr="007562BD">
              <w:rPr>
                <w:rFonts w:ascii="Times New Roman" w:hAnsi="Times New Roman"/>
                <w:color w:val="000000"/>
                <w:sz w:val="24"/>
                <w:szCs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sidRPr="007562BD">
              <w:rPr>
                <w:rFonts w:ascii="Times New Roman" w:hAnsi="Times New Roman"/>
                <w:color w:val="000000"/>
                <w:sz w:val="24"/>
                <w:szCs w:val="24"/>
              </w:rPr>
              <w:t>Неоконсерватизм. Европейский союз</w:t>
            </w:r>
          </w:p>
        </w:tc>
      </w:tr>
      <w:tr w:rsidR="00A955FC" w:rsidRPr="00FB3A85">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Страны Центральной и Восточной Европы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w:t>
            </w:r>
            <w:r w:rsidRPr="007562BD">
              <w:rPr>
                <w:rFonts w:ascii="Times New Roman" w:hAnsi="Times New Roman"/>
                <w:color w:val="000000"/>
                <w:sz w:val="24"/>
                <w:szCs w:val="24"/>
                <w:lang w:val="ru-RU"/>
              </w:rPr>
              <w:lastRenderedPageBreak/>
              <w:t xml:space="preserve">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(экономика, политика, внешнеполитическая ориентация, участие в интеграционных процессах)</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Страны Азии, Африки и Латинской Америки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проблемы и пути модернизации. Обретение независимости и выбор путей развития странами Азии и Африки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pacing w:val="-2"/>
                <w:sz w:val="24"/>
                <w:szCs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7562BD">
              <w:rPr>
                <w:rFonts w:ascii="Times New Roman" w:hAnsi="Times New Roman"/>
                <w:color w:val="000000"/>
                <w:spacing w:val="-2"/>
                <w:sz w:val="24"/>
                <w:szCs w:val="24"/>
              </w:rPr>
              <w:t>XXI</w:t>
            </w:r>
            <w:r w:rsidRPr="007562BD">
              <w:rPr>
                <w:rFonts w:ascii="Times New Roman" w:hAnsi="Times New Roman"/>
                <w:color w:val="000000"/>
                <w:spacing w:val="-2"/>
                <w:sz w:val="24"/>
                <w:szCs w:val="24"/>
                <w:lang w:val="ru-RU"/>
              </w:rPr>
              <w:t xml:space="preserve"> в. «Арабская весна» и смена политических режимов в начале 2010-х гг. </w:t>
            </w:r>
            <w:r w:rsidRPr="007562BD">
              <w:rPr>
                <w:rFonts w:ascii="Times New Roman" w:hAnsi="Times New Roman"/>
                <w:color w:val="000000"/>
                <w:spacing w:val="-2"/>
                <w:sz w:val="24"/>
                <w:szCs w:val="24"/>
              </w:rPr>
              <w:t>Гражданская война в Сирии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2.3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sidRPr="007562BD">
              <w:rPr>
                <w:rFonts w:ascii="Times New Roman" w:hAnsi="Times New Roman"/>
                <w:color w:val="000000"/>
                <w:sz w:val="24"/>
                <w:szCs w:val="24"/>
              </w:rPr>
              <w:t xml:space="preserve">Сепаратизм. Гражданские войны и этнические </w:t>
            </w:r>
            <w:r w:rsidRPr="007562BD">
              <w:rPr>
                <w:rFonts w:ascii="Times New Roman" w:hAnsi="Times New Roman"/>
                <w:color w:val="000000"/>
                <w:sz w:val="24"/>
                <w:szCs w:val="24"/>
              </w:rPr>
              <w:lastRenderedPageBreak/>
              <w:t>конфликты в Африке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2.4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Страны Латинской Америки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Международные отношения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Основные этапы развития международных отношений во второй половине 1940-х – 2020-х гг. </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sidRPr="007562BD">
              <w:rPr>
                <w:rFonts w:ascii="Times New Roman" w:hAnsi="Times New Roman"/>
                <w:color w:val="000000"/>
                <w:sz w:val="24"/>
                <w:szCs w:val="24"/>
              </w:rPr>
              <w:t>Создание Движения неприсоединения. Гонка вооружений. Война во Вьетнаме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3.2</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3.3</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sidRPr="007562BD">
              <w:rPr>
                <w:rFonts w:ascii="Times New Roman" w:hAnsi="Times New Roman"/>
                <w:color w:val="000000"/>
                <w:sz w:val="24"/>
                <w:szCs w:val="24"/>
              </w:rPr>
              <w:t>Образование СНГ</w:t>
            </w:r>
          </w:p>
        </w:tc>
      </w:tr>
      <w:tr w:rsidR="00A955FC" w:rsidRPr="00FB3A85">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3.4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Международные отношения в конце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в.</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Развитие науки и культуры во второй половине ХХ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Современный мир</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pacing w:val="-4"/>
                <w:sz w:val="24"/>
                <w:szCs w:val="24"/>
                <w:lang w:val="ru-RU"/>
              </w:rPr>
              <w:t xml:space="preserve">Развитие науки во второй половине ХХ – начале </w:t>
            </w:r>
            <w:r w:rsidRPr="007562BD">
              <w:rPr>
                <w:rFonts w:ascii="Times New Roman" w:hAnsi="Times New Roman"/>
                <w:color w:val="000000"/>
                <w:spacing w:val="-4"/>
                <w:sz w:val="24"/>
                <w:szCs w:val="24"/>
              </w:rPr>
              <w:t>XXI</w:t>
            </w:r>
            <w:r w:rsidRPr="007562BD">
              <w:rPr>
                <w:rFonts w:ascii="Times New Roman" w:hAnsi="Times New Roman"/>
                <w:color w:val="000000"/>
                <w:spacing w:val="-4"/>
                <w:sz w:val="24"/>
                <w:szCs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sidRPr="007562BD">
              <w:rPr>
                <w:rFonts w:ascii="Times New Roman" w:hAnsi="Times New Roman"/>
                <w:color w:val="000000"/>
                <w:spacing w:val="-4"/>
                <w:sz w:val="24"/>
                <w:szCs w:val="24"/>
              </w:rPr>
              <w:t>Развитие электротехники и робототехники. Информационная революция. Сеть Интернет</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Течения и стили в художественной культуре второй половины ХХ – начала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sidRPr="007562BD">
              <w:rPr>
                <w:rFonts w:ascii="Times New Roman" w:hAnsi="Times New Roman"/>
                <w:color w:val="000000"/>
                <w:sz w:val="24"/>
                <w:szCs w:val="24"/>
              </w:rPr>
              <w:t>Молодёжная культура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4.3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A955FC" w:rsidRPr="007562BD">
        <w:trPr>
          <w:trHeight w:val="144"/>
          <w:tblCellSpacing w:w="0" w:type="dxa"/>
        </w:trPr>
        <w:tc>
          <w:tcPr>
            <w:tcW w:w="0" w:type="auto"/>
            <w:gridSpan w:val="2"/>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rPr>
              <w:t>ИСТОРИЯ РОССИИ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rPr>
              <w:t>СССР в 1945 – 1953 гг.</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sidRPr="007562BD">
              <w:rPr>
                <w:rFonts w:ascii="Times New Roman" w:hAnsi="Times New Roman"/>
                <w:color w:val="000000"/>
                <w:sz w:val="24"/>
                <w:szCs w:val="24"/>
              </w:rPr>
              <w:t>«Ленинградское дело». Борьба с космополитизмом. «Дело врачей»</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5.4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w:t>
            </w:r>
            <w:r w:rsidRPr="007562BD">
              <w:rPr>
                <w:rFonts w:ascii="Times New Roman" w:hAnsi="Times New Roman"/>
                <w:color w:val="000000"/>
                <w:sz w:val="24"/>
                <w:szCs w:val="24"/>
              </w:rPr>
              <w:t>Союзный центр и национальные регионы: проблемы взаимоотношений</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СССР в середине 1950-х – первой половине 1960-х гг.</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6.1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sidRPr="007562BD">
              <w:rPr>
                <w:rFonts w:ascii="Times New Roman" w:hAnsi="Times New Roman"/>
                <w:color w:val="000000"/>
                <w:sz w:val="24"/>
                <w:szCs w:val="24"/>
              </w:rPr>
              <w:t>Диссиденты. Самиздат и «тамиздат»</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Социально-экономическое развитие СССР. «Догнать и перегнать Америку». </w:t>
            </w:r>
            <w:r w:rsidRPr="007562BD">
              <w:rPr>
                <w:rFonts w:ascii="Times New Roman" w:hAnsi="Times New Roman"/>
                <w:color w:val="000000"/>
                <w:sz w:val="24"/>
                <w:szCs w:val="24"/>
              </w:rPr>
              <w:t>Попытки решения продовольственной проблемы. Освоение целинных земель</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7562BD">
              <w:rPr>
                <w:rFonts w:ascii="Times New Roman" w:hAnsi="Times New Roman"/>
                <w:color w:val="000000"/>
                <w:sz w:val="24"/>
                <w:szCs w:val="24"/>
              </w:rPr>
              <w:t>Влияние НТР на перемены в повседневной жизни людей</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sidRPr="007562BD">
              <w:rPr>
                <w:rFonts w:ascii="Times New Roman" w:hAnsi="Times New Roman"/>
                <w:color w:val="000000"/>
                <w:sz w:val="24"/>
                <w:szCs w:val="24"/>
              </w:rPr>
              <w:t>Востребованность научного и инженерного труда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6.6</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ХХ</w:t>
            </w:r>
            <w:r w:rsidRPr="007562BD">
              <w:rPr>
                <w:rFonts w:ascii="Times New Roman" w:hAnsi="Times New Roman"/>
                <w:color w:val="000000"/>
                <w:sz w:val="24"/>
                <w:szCs w:val="24"/>
              </w:rPr>
              <w:t>II</w:t>
            </w:r>
            <w:r w:rsidRPr="007562BD">
              <w:rPr>
                <w:rFonts w:ascii="Times New Roman" w:hAnsi="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6.7</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Внешняя политика. СССР и страны Запада. Международные военно-политические кризисы, позиция СССР и стратегия ядерного сдерживания </w:t>
            </w:r>
            <w:r w:rsidRPr="007562BD">
              <w:rPr>
                <w:rFonts w:ascii="Times New Roman" w:hAnsi="Times New Roman"/>
                <w:color w:val="000000"/>
                <w:sz w:val="24"/>
                <w:szCs w:val="24"/>
                <w:lang w:val="ru-RU"/>
              </w:rPr>
              <w:lastRenderedPageBreak/>
              <w:t>(Суэцкий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6.8</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Конец оттепели. Нарастание негативных тенденций в обществе. Кризис доверия власти. Новочеркасские события. </w:t>
            </w:r>
            <w:r w:rsidRPr="007562BD">
              <w:rPr>
                <w:rFonts w:ascii="Times New Roman" w:hAnsi="Times New Roman"/>
                <w:color w:val="000000"/>
                <w:sz w:val="24"/>
                <w:szCs w:val="24"/>
              </w:rPr>
              <w:t>Смещение Н.С. Хрущёва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Советское государство и общество в середине 1960-х – начале 1980-х гг.</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sidRPr="007562BD">
              <w:rPr>
                <w:rFonts w:ascii="Times New Roman" w:hAnsi="Times New Roman"/>
                <w:color w:val="000000"/>
                <w:sz w:val="24"/>
                <w:szCs w:val="24"/>
              </w:rPr>
              <w:t>Косыгинская реформа. Конституция СССР 1977 г. Концепция «развитого социализма»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Развитие физкультуры и спорта в СССР. </w:t>
            </w:r>
            <w:r w:rsidRPr="007562BD">
              <w:rPr>
                <w:rFonts w:ascii="Times New Roman" w:hAnsi="Times New Roman"/>
                <w:color w:val="000000"/>
                <w:sz w:val="24"/>
                <w:szCs w:val="24"/>
              </w:rPr>
              <w:t>XXII</w:t>
            </w:r>
            <w:r w:rsidRPr="007562BD">
              <w:rPr>
                <w:rFonts w:ascii="Times New Roman" w:hAnsi="Times New Roman"/>
                <w:color w:val="000000"/>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sidRPr="007562BD">
              <w:rPr>
                <w:rFonts w:ascii="Times New Roman" w:hAnsi="Times New Roman"/>
                <w:color w:val="000000"/>
                <w:sz w:val="24"/>
                <w:szCs w:val="24"/>
              </w:rPr>
              <w:t>Кризис просоветских режимов</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7.6</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Л.И. Брежнев в оценках современников и историков</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Политика перестройки. Распад СССР (1985 – 1991)</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8.1</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8.2</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sidRPr="007562BD">
              <w:rPr>
                <w:rFonts w:ascii="Times New Roman" w:hAnsi="Times New Roman"/>
                <w:color w:val="000000"/>
                <w:sz w:val="24"/>
                <w:szCs w:val="24"/>
              </w:rPr>
              <w:t>Неформальные политические объединения</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Демократизация советской политической системы. </w:t>
            </w:r>
            <w:r w:rsidRPr="007562BD">
              <w:rPr>
                <w:rFonts w:ascii="Times New Roman" w:hAnsi="Times New Roman"/>
                <w:color w:val="000000"/>
                <w:sz w:val="24"/>
                <w:szCs w:val="24"/>
              </w:rPr>
              <w:t>XIX</w:t>
            </w:r>
            <w:r w:rsidRPr="007562BD">
              <w:rPr>
                <w:rFonts w:ascii="Times New Roman" w:hAnsi="Times New Roman"/>
                <w:color w:val="000000"/>
                <w:sz w:val="24"/>
                <w:szCs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съезд народных депутатов СССР и его значение. Демократы первой волны, их лидеры и программы</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8.6</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sidRPr="007562BD">
              <w:rPr>
                <w:rFonts w:ascii="Times New Roman" w:hAnsi="Times New Roman"/>
                <w:color w:val="000000"/>
                <w:sz w:val="24"/>
                <w:szCs w:val="24"/>
              </w:rPr>
              <w:t>Избрание Б.Н. Ельцина Президентом РСФСР. Углубление политического кризиса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8.7</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w:t>
            </w:r>
            <w:r w:rsidRPr="007562BD">
              <w:rPr>
                <w:rFonts w:ascii="Times New Roman" w:hAnsi="Times New Roman"/>
                <w:color w:val="000000"/>
                <w:sz w:val="24"/>
                <w:szCs w:val="24"/>
                <w:lang w:val="ru-RU"/>
              </w:rPr>
              <w:lastRenderedPageBreak/>
              <w:t>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8.8</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8.9</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rPr>
              <w:t>Наш край в 1945 – 1991 гг.</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rPr>
              <w:t>Становление новой России (1992 – 1999)</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sidRPr="007562BD">
              <w:rPr>
                <w:rFonts w:ascii="Times New Roman" w:hAnsi="Times New Roman"/>
                <w:color w:val="000000"/>
                <w:sz w:val="24"/>
                <w:szCs w:val="24"/>
              </w:rPr>
              <w:t>Финансовые пирамиды. Дефолт 1998 г. и его последствия</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9.2</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w:t>
            </w:r>
            <w:r w:rsidRPr="007562BD">
              <w:rPr>
                <w:rFonts w:ascii="Times New Roman" w:hAnsi="Times New Roman"/>
                <w:color w:val="000000"/>
                <w:sz w:val="24"/>
                <w:szCs w:val="24"/>
                <w:lang w:val="ru-RU"/>
              </w:rPr>
              <w:lastRenderedPageBreak/>
              <w:t xml:space="preserve">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sidRPr="007562BD">
              <w:rPr>
                <w:rFonts w:ascii="Times New Roman" w:hAnsi="Times New Roman"/>
                <w:color w:val="000000"/>
                <w:sz w:val="24"/>
                <w:szCs w:val="24"/>
              </w:rPr>
              <w:t>Добровольная отставка Б.Н. Ельцина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9.3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sidRPr="007562BD">
              <w:rPr>
                <w:rFonts w:ascii="Times New Roman" w:hAnsi="Times New Roman"/>
                <w:color w:val="000000"/>
                <w:sz w:val="24"/>
                <w:szCs w:val="24"/>
              </w:rPr>
              <w:t>Военно-политический кризис в Чеченской Республике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9.5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A955FC" w:rsidRPr="00FB3A85">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Россия в ХХ</w:t>
            </w:r>
            <w:r w:rsidRPr="007562BD">
              <w:rPr>
                <w:rFonts w:ascii="Times New Roman" w:hAnsi="Times New Roman"/>
                <w:color w:val="000000"/>
                <w:sz w:val="24"/>
                <w:szCs w:val="24"/>
              </w:rPr>
              <w:t>I</w:t>
            </w:r>
            <w:r w:rsidRPr="007562BD">
              <w:rPr>
                <w:rFonts w:ascii="Times New Roman" w:hAnsi="Times New Roman"/>
                <w:color w:val="000000"/>
                <w:sz w:val="24"/>
                <w:szCs w:val="24"/>
                <w:lang w:val="ru-RU"/>
              </w:rPr>
              <w:t xml:space="preserve"> в.: вызовы времени и задачи модернизации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sidRPr="007562BD">
              <w:rPr>
                <w:rFonts w:ascii="Times New Roman" w:hAnsi="Times New Roman"/>
                <w:color w:val="000000"/>
                <w:sz w:val="24"/>
                <w:szCs w:val="24"/>
              </w:rPr>
              <w:t>Военная реформа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10.2</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sidRPr="007562BD">
              <w:rPr>
                <w:rFonts w:ascii="Times New Roman" w:hAnsi="Times New Roman"/>
                <w:color w:val="000000"/>
                <w:sz w:val="24"/>
                <w:szCs w:val="24"/>
              </w:rPr>
              <w:t>Начало (2005) и продолжение (2018) реализации приоритетных национальных проектов</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10.3</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Президент Д.А. Медведев, премьер-министр В.В. Путин. Основные направления внешней и внутренней политики. </w:t>
            </w:r>
            <w:r w:rsidRPr="007562BD">
              <w:rPr>
                <w:rFonts w:ascii="Times New Roman" w:hAnsi="Times New Roman"/>
                <w:color w:val="000000"/>
                <w:sz w:val="24"/>
                <w:szCs w:val="24"/>
              </w:rPr>
              <w:t xml:space="preserve">Проблема стабильности и </w:t>
            </w:r>
            <w:r w:rsidRPr="007562BD">
              <w:rPr>
                <w:rFonts w:ascii="Times New Roman" w:hAnsi="Times New Roman"/>
                <w:color w:val="000000"/>
                <w:sz w:val="24"/>
                <w:szCs w:val="24"/>
              </w:rPr>
              <w:lastRenderedPageBreak/>
              <w:t>преемственности власти</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10.4</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Pr="007562BD">
              <w:rPr>
                <w:rFonts w:ascii="Times New Roman" w:hAnsi="Times New Roman"/>
                <w:color w:val="000000"/>
                <w:sz w:val="24"/>
                <w:szCs w:val="24"/>
              </w:rPr>
              <w:t>Начало конституционной реформы (2020)</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10.5</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lang w:val="ru-RU"/>
              </w:rPr>
            </w:pPr>
            <w:r w:rsidRPr="007562BD">
              <w:rPr>
                <w:rFonts w:ascii="Times New Roman" w:hAnsi="Times New Roman"/>
                <w:color w:val="000000"/>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7562BD">
              <w:rPr>
                <w:rFonts w:ascii="Times New Roman" w:hAnsi="Times New Roman"/>
                <w:color w:val="000000"/>
                <w:sz w:val="24"/>
                <w:szCs w:val="24"/>
              </w:rPr>
              <w:t>XXII</w:t>
            </w:r>
            <w:r w:rsidRPr="007562BD">
              <w:rPr>
                <w:rFonts w:ascii="Times New Roman" w:hAnsi="Times New Roman"/>
                <w:color w:val="000000"/>
                <w:sz w:val="24"/>
                <w:szCs w:val="24"/>
                <w:lang w:val="ru-RU"/>
              </w:rPr>
              <w:t xml:space="preserve"> Олимпийские и </w:t>
            </w:r>
            <w:r w:rsidRPr="007562BD">
              <w:rPr>
                <w:rFonts w:ascii="Times New Roman" w:hAnsi="Times New Roman"/>
                <w:color w:val="000000"/>
                <w:sz w:val="24"/>
                <w:szCs w:val="24"/>
              </w:rPr>
              <w:t>XI</w:t>
            </w:r>
            <w:r w:rsidRPr="007562BD">
              <w:rPr>
                <w:rFonts w:ascii="Times New Roman" w:hAnsi="Times New Roman"/>
                <w:color w:val="000000"/>
                <w:sz w:val="24"/>
                <w:szCs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10.6</w:t>
            </w:r>
          </w:p>
        </w:tc>
        <w:tc>
          <w:tcPr>
            <w:tcW w:w="13433" w:type="dxa"/>
            <w:tcMar>
              <w:top w:w="50" w:type="dxa"/>
              <w:left w:w="100" w:type="dxa"/>
            </w:tcMar>
            <w:vAlign w:val="center"/>
          </w:tcPr>
          <w:p w:rsidR="00A955FC" w:rsidRPr="007562BD" w:rsidRDefault="004A1A79">
            <w:pPr>
              <w:spacing w:after="0" w:line="312" w:lineRule="auto"/>
              <w:ind w:left="336"/>
              <w:jc w:val="both"/>
              <w:rPr>
                <w:sz w:val="24"/>
                <w:szCs w:val="24"/>
              </w:rPr>
            </w:pPr>
            <w:r w:rsidRPr="007562BD">
              <w:rPr>
                <w:rFonts w:ascii="Times New Roman" w:hAnsi="Times New Roman"/>
                <w:color w:val="000000"/>
                <w:sz w:val="24"/>
                <w:szCs w:val="24"/>
                <w:lang w:val="ru-RU"/>
              </w:rPr>
              <w:t xml:space="preserve">Внешняя политика в конце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sidRPr="007562BD">
              <w:rPr>
                <w:rFonts w:ascii="Times New Roman" w:hAnsi="Times New Roman"/>
                <w:color w:val="000000"/>
                <w:sz w:val="24"/>
                <w:szCs w:val="24"/>
              </w:rPr>
              <w:t xml:space="preserve">Создание Россией нового высокоточного оружия </w:t>
            </w:r>
            <w:r w:rsidRPr="007562BD">
              <w:rPr>
                <w:rFonts w:ascii="Times New Roman" w:hAnsi="Times New Roman"/>
                <w:color w:val="000000"/>
                <w:sz w:val="24"/>
                <w:szCs w:val="24"/>
              </w:rPr>
              <w:lastRenderedPageBreak/>
              <w:t>и реакция в мире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lastRenderedPageBreak/>
              <w:t>10.7</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10.8</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lang w:val="ru-RU"/>
              </w:rPr>
            </w:pPr>
            <w:r w:rsidRPr="007562BD">
              <w:rPr>
                <w:rFonts w:ascii="Times New Roman" w:hAnsi="Times New Roman"/>
                <w:color w:val="000000"/>
                <w:sz w:val="24"/>
                <w:szCs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10.9</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r w:rsidRPr="007562BD">
              <w:rPr>
                <w:rFonts w:ascii="Times New Roman" w:hAnsi="Times New Roman"/>
                <w:color w:val="000000"/>
                <w:sz w:val="24"/>
                <w:szCs w:val="24"/>
              </w:rPr>
              <w:t>Россия в современном мире</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10.10</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lang w:val="ru-RU"/>
              </w:rPr>
              <w:t xml:space="preserve">Религия, наука и культура России в конце </w:t>
            </w:r>
            <w:r w:rsidRPr="007562BD">
              <w:rPr>
                <w:rFonts w:ascii="Times New Roman" w:hAnsi="Times New Roman"/>
                <w:color w:val="000000"/>
                <w:sz w:val="24"/>
                <w:szCs w:val="24"/>
              </w:rPr>
              <w:t>XX</w:t>
            </w:r>
            <w:r w:rsidRPr="007562BD">
              <w:rPr>
                <w:rFonts w:ascii="Times New Roman" w:hAnsi="Times New Roman"/>
                <w:color w:val="000000"/>
                <w:sz w:val="24"/>
                <w:szCs w:val="24"/>
                <w:lang w:val="ru-RU"/>
              </w:rPr>
              <w:t xml:space="preserve"> – начале </w:t>
            </w:r>
            <w:r w:rsidRPr="007562BD">
              <w:rPr>
                <w:rFonts w:ascii="Times New Roman" w:hAnsi="Times New Roman"/>
                <w:color w:val="000000"/>
                <w:sz w:val="24"/>
                <w:szCs w:val="24"/>
              </w:rPr>
              <w:t>XXI</w:t>
            </w:r>
            <w:r w:rsidRPr="007562BD">
              <w:rPr>
                <w:rFonts w:ascii="Times New Roman" w:hAnsi="Times New Roman"/>
                <w:color w:val="000000"/>
                <w:sz w:val="24"/>
                <w:szCs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sidRPr="007562BD">
              <w:rPr>
                <w:rFonts w:ascii="Times New Roman" w:hAnsi="Times New Roman"/>
                <w:color w:val="000000"/>
                <w:sz w:val="24"/>
                <w:szCs w:val="24"/>
              </w:rPr>
              <w:t>Процессы глобализации и массовая культура</w:t>
            </w:r>
          </w:p>
        </w:tc>
      </w:tr>
      <w:tr w:rsidR="00A955FC" w:rsidRPr="007562BD">
        <w:trPr>
          <w:trHeight w:val="144"/>
          <w:tblCellSpacing w:w="0" w:type="dxa"/>
        </w:trPr>
        <w:tc>
          <w:tcPr>
            <w:tcW w:w="975" w:type="dxa"/>
            <w:tcMar>
              <w:top w:w="50" w:type="dxa"/>
              <w:left w:w="100" w:type="dxa"/>
            </w:tcMar>
            <w:vAlign w:val="center"/>
          </w:tcPr>
          <w:p w:rsidR="00A955FC" w:rsidRPr="007562BD" w:rsidRDefault="004A1A79">
            <w:pPr>
              <w:spacing w:after="0" w:line="336" w:lineRule="auto"/>
              <w:ind w:left="336"/>
              <w:jc w:val="center"/>
              <w:rPr>
                <w:sz w:val="24"/>
                <w:szCs w:val="24"/>
              </w:rPr>
            </w:pPr>
            <w:r w:rsidRPr="007562BD">
              <w:rPr>
                <w:rFonts w:ascii="Times New Roman" w:hAnsi="Times New Roman"/>
                <w:color w:val="000000"/>
                <w:sz w:val="24"/>
                <w:szCs w:val="24"/>
              </w:rPr>
              <w:t>10.11</w:t>
            </w:r>
          </w:p>
        </w:tc>
        <w:tc>
          <w:tcPr>
            <w:tcW w:w="13433" w:type="dxa"/>
            <w:tcMar>
              <w:top w:w="50" w:type="dxa"/>
              <w:left w:w="100" w:type="dxa"/>
            </w:tcMar>
            <w:vAlign w:val="center"/>
          </w:tcPr>
          <w:p w:rsidR="00A955FC" w:rsidRPr="007562BD" w:rsidRDefault="004A1A79">
            <w:pPr>
              <w:spacing w:after="0" w:line="336" w:lineRule="auto"/>
              <w:ind w:left="336"/>
              <w:jc w:val="both"/>
              <w:rPr>
                <w:sz w:val="24"/>
                <w:szCs w:val="24"/>
              </w:rPr>
            </w:pPr>
            <w:r w:rsidRPr="007562BD">
              <w:rPr>
                <w:rFonts w:ascii="Times New Roman" w:hAnsi="Times New Roman"/>
                <w:color w:val="000000"/>
                <w:sz w:val="24"/>
                <w:szCs w:val="24"/>
              </w:rPr>
              <w:t>Наш край в 1992 – 2022 гг.</w:t>
            </w:r>
          </w:p>
        </w:tc>
      </w:tr>
    </w:tbl>
    <w:p w:rsidR="00A955FC" w:rsidRPr="007562BD" w:rsidRDefault="00A955FC">
      <w:pPr>
        <w:rPr>
          <w:sz w:val="24"/>
          <w:szCs w:val="24"/>
        </w:rPr>
        <w:sectPr w:rsidR="00A955FC" w:rsidRPr="007562BD">
          <w:pgSz w:w="11906" w:h="16383"/>
          <w:pgMar w:top="1134" w:right="850" w:bottom="1134" w:left="1701" w:header="720" w:footer="720" w:gutter="0"/>
          <w:cols w:space="720"/>
        </w:sectPr>
      </w:pPr>
      <w:bookmarkStart w:id="13" w:name="block-78962042"/>
    </w:p>
    <w:bookmarkEnd w:id="13"/>
    <w:p w:rsidR="00A955FC" w:rsidRPr="007562BD" w:rsidRDefault="004A1A79">
      <w:pPr>
        <w:spacing w:after="0"/>
        <w:ind w:left="120"/>
        <w:rPr>
          <w:sz w:val="24"/>
          <w:szCs w:val="24"/>
        </w:rPr>
      </w:pPr>
      <w:r w:rsidRPr="007562BD">
        <w:rPr>
          <w:rFonts w:ascii="Times New Roman" w:hAnsi="Times New Roman"/>
          <w:b/>
          <w:color w:val="000000"/>
          <w:sz w:val="24"/>
          <w:szCs w:val="24"/>
        </w:rPr>
        <w:lastRenderedPageBreak/>
        <w:t>УЧЕБНО-МЕТОДИЧЕСКОЕ ОБЕСПЕЧЕНИЕ ОБРАЗОВАТЕЛЬНОГО ПРОЦЕССА</w:t>
      </w:r>
    </w:p>
    <w:p w:rsidR="00A955FC" w:rsidRPr="007562BD" w:rsidRDefault="004A1A79">
      <w:pPr>
        <w:spacing w:after="0" w:line="480" w:lineRule="auto"/>
        <w:ind w:left="120"/>
        <w:rPr>
          <w:sz w:val="24"/>
          <w:szCs w:val="24"/>
        </w:rPr>
      </w:pPr>
      <w:r w:rsidRPr="007562BD">
        <w:rPr>
          <w:rFonts w:ascii="Times New Roman" w:hAnsi="Times New Roman"/>
          <w:b/>
          <w:color w:val="000000"/>
          <w:sz w:val="24"/>
          <w:szCs w:val="24"/>
        </w:rPr>
        <w:t>ОБЯЗАТЕЛЬНЫЕ УЧЕБНЫЕ МАТЕРИАЛЫ ДЛЯ УЧЕНИКА</w:t>
      </w:r>
    </w:p>
    <w:p w:rsidR="00570981" w:rsidRPr="00570981" w:rsidRDefault="00570981" w:rsidP="00570981">
      <w:pPr>
        <w:pStyle w:val="ae"/>
        <w:numPr>
          <w:ilvl w:val="0"/>
          <w:numId w:val="1"/>
        </w:numPr>
        <w:rPr>
          <w:color w:val="000000"/>
          <w:sz w:val="24"/>
          <w:szCs w:val="24"/>
        </w:rPr>
      </w:pPr>
      <w:r w:rsidRPr="00570981">
        <w:rPr>
          <w:color w:val="000000"/>
          <w:sz w:val="24"/>
          <w:szCs w:val="24"/>
        </w:rPr>
        <w:t>История. История России. 1946 г. - начало XXI века (в 2 частях), 11 класс/ Данилов А.А. и другие; под редакцией Торкунова А.В., Акционерное общество «Издательство «Просвещение»</w:t>
      </w:r>
    </w:p>
    <w:p w:rsidR="00570981" w:rsidRPr="00570981" w:rsidRDefault="00570981" w:rsidP="00570981">
      <w:pPr>
        <w:pStyle w:val="ae"/>
        <w:numPr>
          <w:ilvl w:val="0"/>
          <w:numId w:val="1"/>
        </w:numPr>
        <w:rPr>
          <w:color w:val="000000"/>
          <w:sz w:val="24"/>
          <w:szCs w:val="24"/>
        </w:rPr>
      </w:pPr>
      <w:r w:rsidRPr="00570981">
        <w:rPr>
          <w:color w:val="000000"/>
          <w:sz w:val="24"/>
          <w:szCs w:val="24"/>
        </w:rPr>
        <w:t>История. История России. 1914- 1945 гг. (в 2 частях), 10 класс/ Горинов М.М. и другие; под редакцией Торкунова А.В., Акционерное общество «Издательство «Просвещение»</w:t>
      </w:r>
    </w:p>
    <w:p w:rsidR="00570981" w:rsidRPr="00570981" w:rsidRDefault="00570981" w:rsidP="00570981">
      <w:pPr>
        <w:pStyle w:val="ae"/>
        <w:numPr>
          <w:ilvl w:val="0"/>
          <w:numId w:val="1"/>
        </w:numPr>
        <w:rPr>
          <w:color w:val="000000"/>
          <w:sz w:val="24"/>
          <w:szCs w:val="24"/>
        </w:rPr>
      </w:pPr>
      <w:r w:rsidRPr="00570981">
        <w:rPr>
          <w:color w:val="000000"/>
          <w:sz w:val="24"/>
          <w:szCs w:val="24"/>
        </w:rPr>
        <w:t>История. Всеобщая история. Новейшая история. 1914 - 1945 гг., 10 класс/ Сороко-Цюпа О.С., Сороко-Цюпа А.О.; под редакцией Чубарьяна А.О., Акционерное общество «Издательство «Просвещение»</w:t>
      </w:r>
      <w:bookmarkStart w:id="14" w:name="b71e33a9-cd95-447d-95e3-9301e58b6164"/>
    </w:p>
    <w:p w:rsidR="00570981" w:rsidRPr="00570981" w:rsidRDefault="00570981" w:rsidP="00570981">
      <w:pPr>
        <w:pStyle w:val="ae"/>
        <w:numPr>
          <w:ilvl w:val="0"/>
          <w:numId w:val="1"/>
        </w:numPr>
        <w:rPr>
          <w:color w:val="000000"/>
          <w:sz w:val="24"/>
          <w:szCs w:val="24"/>
        </w:rPr>
      </w:pPr>
      <w:r w:rsidRPr="00570981">
        <w:rPr>
          <w:color w:val="000000"/>
          <w:sz w:val="24"/>
          <w:szCs w:val="24"/>
        </w:rPr>
        <w:t>История. Всеобщая история. Новейшая история. 1946 г. - начало XXI века, 11 класс/ Сороко-Цюпа О.С., Сороко-Цюпа А.О.; под редакцией Чубарьяна А.О., Акционерное общество «Издательство «Просвещение»</w:t>
      </w:r>
      <w:bookmarkEnd w:id="14"/>
      <w:r w:rsidRPr="00570981">
        <w:rPr>
          <w:color w:val="000000"/>
          <w:sz w:val="24"/>
          <w:szCs w:val="24"/>
        </w:rPr>
        <w:t>‌​</w:t>
      </w:r>
    </w:p>
    <w:p w:rsidR="00A955FC" w:rsidRPr="00570981" w:rsidRDefault="00A955FC" w:rsidP="00570981">
      <w:pPr>
        <w:spacing w:after="0"/>
        <w:rPr>
          <w:sz w:val="24"/>
          <w:szCs w:val="24"/>
          <w:lang w:val="ru-RU"/>
        </w:rPr>
      </w:pPr>
    </w:p>
    <w:p w:rsidR="00A955FC" w:rsidRPr="00570981" w:rsidRDefault="004A1A79">
      <w:pPr>
        <w:spacing w:after="0" w:line="480" w:lineRule="auto"/>
        <w:ind w:left="120"/>
        <w:rPr>
          <w:sz w:val="24"/>
          <w:szCs w:val="24"/>
          <w:lang w:val="ru-RU"/>
        </w:rPr>
      </w:pPr>
      <w:r w:rsidRPr="00570981">
        <w:rPr>
          <w:rFonts w:ascii="Times New Roman" w:hAnsi="Times New Roman"/>
          <w:b/>
          <w:color w:val="000000"/>
          <w:sz w:val="24"/>
          <w:szCs w:val="24"/>
          <w:lang w:val="ru-RU"/>
        </w:rPr>
        <w:t>МЕТОДИЧЕСКИЕ МАТЕРИАЛЫ ДЛЯ УЧИТЕЛЯ</w:t>
      </w:r>
    </w:p>
    <w:p w:rsidR="00A955FC" w:rsidRPr="00570981" w:rsidRDefault="00570981" w:rsidP="00570981">
      <w:pPr>
        <w:ind w:left="120"/>
        <w:rPr>
          <w:rFonts w:ascii="Times New Roman" w:hAnsi="Times New Roman" w:cs="Times New Roman"/>
          <w:color w:val="000000"/>
          <w:sz w:val="24"/>
          <w:szCs w:val="24"/>
          <w:lang w:val="ru-RU"/>
        </w:rPr>
      </w:pPr>
      <w:r w:rsidRPr="00570981">
        <w:rPr>
          <w:rFonts w:ascii="Times New Roman" w:hAnsi="Times New Roman" w:cs="Times New Roman"/>
          <w:color w:val="000000"/>
          <w:sz w:val="24"/>
          <w:szCs w:val="24"/>
          <w:lang w:val="ru-RU"/>
        </w:rPr>
        <w:t>‌</w:t>
      </w:r>
      <w:bookmarkStart w:id="15" w:name="1390dd75-0c85-4006-9a5f-540214c56983"/>
      <w:r w:rsidRPr="00570981">
        <w:rPr>
          <w:rFonts w:ascii="Times New Roman" w:hAnsi="Times New Roman" w:cs="Times New Roman"/>
          <w:color w:val="000000"/>
          <w:sz w:val="24"/>
          <w:szCs w:val="24"/>
          <w:lang w:val="ru-RU"/>
        </w:rPr>
        <w:t xml:space="preserve">Поурочные разработки по истории России. 10–11 классы (к УМК под ред. </w:t>
      </w:r>
      <w:r w:rsidRPr="00570981">
        <w:rPr>
          <w:rFonts w:ascii="Times New Roman" w:hAnsi="Times New Roman" w:cs="Times New Roman"/>
          <w:color w:val="000000"/>
          <w:sz w:val="24"/>
          <w:szCs w:val="24"/>
        </w:rPr>
        <w:t>А. В. Торкунова (М.: Просвещение) – Д. И. Чернов</w:t>
      </w:r>
      <w:bookmarkEnd w:id="15"/>
      <w:r w:rsidRPr="00570981">
        <w:rPr>
          <w:rFonts w:ascii="Times New Roman" w:hAnsi="Times New Roman" w:cs="Times New Roman"/>
          <w:color w:val="000000"/>
          <w:sz w:val="24"/>
          <w:szCs w:val="24"/>
        </w:rPr>
        <w:t>‌</w:t>
      </w:r>
      <w:r w:rsidRPr="00570981">
        <w:rPr>
          <w:rFonts w:cs="Times New Roman"/>
          <w:color w:val="000000"/>
          <w:sz w:val="24"/>
          <w:szCs w:val="24"/>
        </w:rPr>
        <w:t>​</w:t>
      </w:r>
    </w:p>
    <w:p w:rsidR="00A955FC" w:rsidRPr="007562BD" w:rsidRDefault="004A1A79">
      <w:pPr>
        <w:spacing w:after="0" w:line="480" w:lineRule="auto"/>
        <w:ind w:left="120"/>
        <w:rPr>
          <w:sz w:val="24"/>
          <w:szCs w:val="24"/>
          <w:lang w:val="ru-RU"/>
        </w:rPr>
      </w:pPr>
      <w:r w:rsidRPr="007562BD">
        <w:rPr>
          <w:rFonts w:ascii="Times New Roman" w:hAnsi="Times New Roman"/>
          <w:b/>
          <w:color w:val="000000"/>
          <w:sz w:val="24"/>
          <w:szCs w:val="24"/>
          <w:lang w:val="ru-RU"/>
        </w:rPr>
        <w:t>ЦИФРОВЫЕ ОБРАЗОВАТЕЛЬНЫЕ РЕСУРСЫ И РЕСУРСЫ СЕТИ ИНТЕРНЕТ</w:t>
      </w:r>
    </w:p>
    <w:p w:rsidR="00570981" w:rsidRPr="00570981" w:rsidRDefault="00570981" w:rsidP="00570981">
      <w:pPr>
        <w:spacing w:after="0"/>
        <w:ind w:left="120"/>
        <w:rPr>
          <w:rFonts w:ascii="Times New Roman" w:hAnsi="Times New Roman" w:cs="Times New Roman"/>
          <w:color w:val="000000"/>
          <w:sz w:val="24"/>
          <w:szCs w:val="24"/>
          <w:lang w:val="ru-RU"/>
        </w:rPr>
      </w:pPr>
      <w:r w:rsidRPr="00570981">
        <w:rPr>
          <w:rFonts w:ascii="Times New Roman" w:hAnsi="Times New Roman" w:cs="Times New Roman"/>
          <w:color w:val="333333"/>
          <w:sz w:val="24"/>
          <w:szCs w:val="24"/>
          <w:lang w:val="ru-RU"/>
        </w:rPr>
        <w:t>‌</w:t>
      </w:r>
      <w:r w:rsidRPr="00570981">
        <w:rPr>
          <w:rFonts w:ascii="Times New Roman" w:hAnsi="Times New Roman" w:cs="Times New Roman"/>
          <w:color w:val="000000"/>
          <w:sz w:val="24"/>
          <w:szCs w:val="24"/>
        </w:rPr>
        <w:t>https</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myslide</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ru</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presentation</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sovetskij</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soyuz</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v</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period</w:t>
      </w:r>
      <w:r w:rsidRPr="00570981">
        <w:rPr>
          <w:rFonts w:ascii="Times New Roman" w:hAnsi="Times New Roman" w:cs="Times New Roman"/>
          <w:color w:val="000000"/>
          <w:sz w:val="24"/>
          <w:szCs w:val="24"/>
          <w:lang w:val="ru-RU"/>
        </w:rPr>
        <w:t>-19451991-</w:t>
      </w:r>
      <w:r w:rsidRPr="00570981">
        <w:rPr>
          <w:rFonts w:ascii="Times New Roman" w:hAnsi="Times New Roman" w:cs="Times New Roman"/>
          <w:color w:val="000000"/>
          <w:sz w:val="24"/>
          <w:szCs w:val="24"/>
        </w:rPr>
        <w:t>gg</w:t>
      </w:r>
      <w:r w:rsidRPr="00570981">
        <w:rPr>
          <w:rFonts w:ascii="Times New Roman" w:hAnsi="Times New Roman" w:cs="Times New Roman"/>
          <w:sz w:val="24"/>
          <w:szCs w:val="24"/>
          <w:lang w:val="ru-RU"/>
        </w:rPr>
        <w:br/>
      </w:r>
      <w:r w:rsidRPr="00570981">
        <w:rPr>
          <w:rFonts w:ascii="Times New Roman" w:hAnsi="Times New Roman" w:cs="Times New Roman"/>
          <w:color w:val="000000"/>
          <w:sz w:val="24"/>
          <w:szCs w:val="24"/>
        </w:rPr>
        <w:t>https</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videouroki</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net</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video</w:t>
      </w:r>
      <w:r w:rsidRPr="00570981">
        <w:rPr>
          <w:rFonts w:ascii="Times New Roman" w:hAnsi="Times New Roman" w:cs="Times New Roman"/>
          <w:color w:val="000000"/>
          <w:sz w:val="24"/>
          <w:szCs w:val="24"/>
          <w:lang w:val="ru-RU"/>
        </w:rPr>
        <w:t>/02-</w:t>
      </w:r>
      <w:r w:rsidRPr="00570981">
        <w:rPr>
          <w:rFonts w:ascii="Times New Roman" w:hAnsi="Times New Roman" w:cs="Times New Roman"/>
          <w:color w:val="000000"/>
          <w:sz w:val="24"/>
          <w:szCs w:val="24"/>
        </w:rPr>
        <w:t>rossiya</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i</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mir</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nakanune</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pervoj</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mirovoj</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vojny</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html</w:t>
      </w:r>
      <w:r w:rsidRPr="00570981">
        <w:rPr>
          <w:rFonts w:ascii="Times New Roman" w:hAnsi="Times New Roman" w:cs="Times New Roman"/>
          <w:sz w:val="24"/>
          <w:szCs w:val="24"/>
          <w:lang w:val="ru-RU"/>
        </w:rPr>
        <w:br/>
      </w:r>
      <w:bookmarkStart w:id="16" w:name="4446e9c4-0e1b-42a5-bb5d-154dcc153a2c"/>
      <w:r w:rsidRPr="00570981">
        <w:rPr>
          <w:rFonts w:ascii="Times New Roman" w:hAnsi="Times New Roman" w:cs="Times New Roman"/>
          <w:color w:val="000000"/>
          <w:sz w:val="24"/>
          <w:szCs w:val="24"/>
        </w:rPr>
        <w:t>https</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compass</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historyrussia</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org</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periodizatsiya</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apogej</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i</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krizis</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sovetskoj</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sistemy</w:t>
      </w:r>
      <w:r w:rsidRPr="00570981">
        <w:rPr>
          <w:rFonts w:ascii="Times New Roman" w:hAnsi="Times New Roman" w:cs="Times New Roman"/>
          <w:color w:val="000000"/>
          <w:sz w:val="24"/>
          <w:szCs w:val="24"/>
          <w:lang w:val="ru-RU"/>
        </w:rPr>
        <w:t>.</w:t>
      </w:r>
      <w:r w:rsidRPr="00570981">
        <w:rPr>
          <w:rFonts w:ascii="Times New Roman" w:hAnsi="Times New Roman" w:cs="Times New Roman"/>
          <w:color w:val="000000"/>
          <w:sz w:val="24"/>
          <w:szCs w:val="24"/>
        </w:rPr>
        <w:t>html</w:t>
      </w:r>
      <w:bookmarkEnd w:id="16"/>
      <w:r w:rsidRPr="00570981">
        <w:rPr>
          <w:rFonts w:ascii="Times New Roman" w:hAnsi="Times New Roman" w:cs="Times New Roman"/>
          <w:color w:val="333333"/>
          <w:sz w:val="24"/>
          <w:szCs w:val="24"/>
          <w:lang w:val="ru-RU"/>
        </w:rPr>
        <w:t>‌</w:t>
      </w:r>
      <w:r w:rsidRPr="00570981">
        <w:rPr>
          <w:rFonts w:ascii="Times New Roman" w:cs="Times New Roman"/>
          <w:color w:val="000000"/>
          <w:sz w:val="24"/>
          <w:szCs w:val="24"/>
          <w:lang w:val="ru-RU"/>
        </w:rPr>
        <w:t>​</w:t>
      </w:r>
    </w:p>
    <w:p w:rsidR="00570981" w:rsidRPr="00570981" w:rsidRDefault="00570981" w:rsidP="00570981">
      <w:pPr>
        <w:spacing w:after="0"/>
        <w:ind w:left="120"/>
        <w:rPr>
          <w:rFonts w:ascii="Times New Roman" w:hAnsi="Times New Roman" w:cs="Times New Roman"/>
          <w:sz w:val="24"/>
          <w:szCs w:val="24"/>
          <w:lang w:val="ru-RU"/>
        </w:rPr>
      </w:pPr>
      <w:r w:rsidRPr="00570981">
        <w:rPr>
          <w:rFonts w:ascii="Times New Roman" w:hAnsi="Times New Roman" w:cs="Times New Roman"/>
          <w:sz w:val="24"/>
          <w:szCs w:val="24"/>
        </w:rPr>
        <w:t>https</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histrf</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ru</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read</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articles</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rossiya</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v</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gody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pervoy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mirovoy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voyny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i</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velikoy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rossiyskoy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revolyucii</w:t>
      </w:r>
    </w:p>
    <w:p w:rsidR="00570981" w:rsidRPr="00570981" w:rsidRDefault="00E22688" w:rsidP="00570981">
      <w:pPr>
        <w:spacing w:after="0"/>
        <w:ind w:left="120"/>
        <w:rPr>
          <w:rFonts w:ascii="Times New Roman" w:hAnsi="Times New Roman" w:cs="Times New Roman"/>
          <w:sz w:val="24"/>
          <w:szCs w:val="24"/>
          <w:lang w:val="ru-RU"/>
        </w:rPr>
      </w:pPr>
      <w:hyperlink r:id="rId205">
        <w:r w:rsidR="00570981" w:rsidRPr="00570981">
          <w:rPr>
            <w:rFonts w:ascii="Times New Roman" w:hAnsi="Times New Roman" w:cs="Times New Roman"/>
            <w:sz w:val="24"/>
            <w:szCs w:val="24"/>
          </w:rPr>
          <w:t>https</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libnvkz</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ru</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chitatelyam</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ssilki</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vov</w:t>
        </w:r>
      </w:hyperlink>
      <w:r w:rsidR="00570981" w:rsidRPr="00570981">
        <w:rPr>
          <w:rFonts w:ascii="Times New Roman" w:hAnsi="Times New Roman" w:cs="Times New Roman"/>
          <w:sz w:val="24"/>
          <w:szCs w:val="24"/>
          <w:lang w:val="ru-RU"/>
        </w:rPr>
        <w:t xml:space="preserve"> </w:t>
      </w:r>
      <w:hyperlink r:id="rId206">
        <w:r w:rsidR="00570981" w:rsidRPr="00570981">
          <w:rPr>
            <w:rFonts w:ascii="Times New Roman" w:hAnsi="Times New Roman" w:cs="Times New Roman"/>
            <w:sz w:val="24"/>
            <w:szCs w:val="24"/>
          </w:rPr>
          <w:t>http</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mil</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ru</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files</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files</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camo</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gallery</w:t>
        </w:r>
        <w:r w:rsidR="00570981" w:rsidRPr="00570981">
          <w:rPr>
            <w:rFonts w:ascii="Times New Roman" w:hAnsi="Times New Roman" w:cs="Times New Roman"/>
            <w:sz w:val="24"/>
            <w:szCs w:val="24"/>
            <w:lang w:val="ru-RU"/>
          </w:rPr>
          <w:t>_2.</w:t>
        </w:r>
        <w:r w:rsidR="00570981" w:rsidRPr="00570981">
          <w:rPr>
            <w:rFonts w:ascii="Times New Roman" w:hAnsi="Times New Roman" w:cs="Times New Roman"/>
            <w:sz w:val="24"/>
            <w:szCs w:val="24"/>
          </w:rPr>
          <w:t>html</w:t>
        </w:r>
      </w:hyperlink>
      <w:r w:rsidR="00570981" w:rsidRPr="00570981">
        <w:rPr>
          <w:rFonts w:ascii="Times New Roman" w:hAnsi="Times New Roman" w:cs="Times New Roman"/>
          <w:sz w:val="24"/>
          <w:szCs w:val="24"/>
          <w:lang w:val="ru-RU"/>
        </w:rPr>
        <w:t xml:space="preserve"> </w:t>
      </w:r>
      <w:hyperlink r:id="rId207">
        <w:r w:rsidR="00570981" w:rsidRPr="00570981">
          <w:rPr>
            <w:rFonts w:ascii="Times New Roman" w:hAnsi="Times New Roman" w:cs="Times New Roman"/>
            <w:sz w:val="24"/>
            <w:szCs w:val="24"/>
          </w:rPr>
          <w:t>http</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presentation</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rsl</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ru</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presentation</w:t>
        </w:r>
        <w:r w:rsidR="00570981" w:rsidRPr="00570981">
          <w:rPr>
            <w:rFonts w:ascii="Times New Roman" w:hAnsi="Times New Roman" w:cs="Times New Roman"/>
            <w:sz w:val="24"/>
            <w:szCs w:val="24"/>
            <w:lang w:val="ru-RU"/>
          </w:rPr>
          <w:t>/</w:t>
        </w:r>
        <w:r w:rsidR="00570981" w:rsidRPr="00570981">
          <w:rPr>
            <w:rFonts w:ascii="Times New Roman" w:hAnsi="Times New Roman" w:cs="Times New Roman"/>
            <w:sz w:val="24"/>
            <w:szCs w:val="24"/>
          </w:rPr>
          <w:t>view</w:t>
        </w:r>
        <w:r w:rsidR="00570981" w:rsidRPr="00570981">
          <w:rPr>
            <w:rFonts w:ascii="Times New Roman" w:hAnsi="Times New Roman" w:cs="Times New Roman"/>
            <w:sz w:val="24"/>
            <w:szCs w:val="24"/>
            <w:lang w:val="ru-RU"/>
          </w:rPr>
          <w:t>/72</w:t>
        </w:r>
      </w:hyperlink>
    </w:p>
    <w:p w:rsidR="00570981" w:rsidRPr="00570981" w:rsidRDefault="00570981" w:rsidP="00570981">
      <w:pPr>
        <w:spacing w:after="0"/>
        <w:ind w:left="120"/>
        <w:rPr>
          <w:rFonts w:ascii="Times New Roman" w:hAnsi="Times New Roman" w:cs="Times New Roman"/>
          <w:sz w:val="24"/>
          <w:szCs w:val="24"/>
          <w:lang w:val="ru-RU"/>
        </w:rPr>
      </w:pPr>
      <w:r w:rsidRPr="00570981">
        <w:rPr>
          <w:rFonts w:ascii="Times New Roman" w:hAnsi="Times New Roman" w:cs="Times New Roman"/>
          <w:sz w:val="24"/>
          <w:szCs w:val="24"/>
        </w:rPr>
        <w:t>https</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fipi</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ru</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ege</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otkrytyy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bank</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zadaniy</w:t>
      </w:r>
      <w:r w:rsidRPr="00570981">
        <w:rPr>
          <w:rFonts w:ascii="Times New Roman" w:hAnsi="Times New Roman" w:cs="Times New Roman"/>
          <w:sz w:val="24"/>
          <w:szCs w:val="24"/>
          <w:lang w:val="ru-RU"/>
        </w:rPr>
        <w:t>-</w:t>
      </w:r>
      <w:r w:rsidRPr="00570981">
        <w:rPr>
          <w:rFonts w:ascii="Times New Roman" w:hAnsi="Times New Roman" w:cs="Times New Roman"/>
          <w:sz w:val="24"/>
          <w:szCs w:val="24"/>
        </w:rPr>
        <w:t>ege</w:t>
      </w:r>
    </w:p>
    <w:p w:rsidR="00570981" w:rsidRPr="00570981" w:rsidRDefault="00570981" w:rsidP="00570981">
      <w:pPr>
        <w:spacing w:after="0"/>
        <w:ind w:left="120"/>
        <w:rPr>
          <w:rFonts w:ascii="Times New Roman" w:hAnsi="Times New Roman" w:cs="Times New Roman"/>
          <w:sz w:val="24"/>
          <w:szCs w:val="24"/>
        </w:rPr>
      </w:pPr>
      <w:r w:rsidRPr="00570981">
        <w:rPr>
          <w:rFonts w:ascii="Times New Roman" w:hAnsi="Times New Roman" w:cs="Times New Roman"/>
          <w:sz w:val="24"/>
          <w:szCs w:val="24"/>
        </w:rPr>
        <w:t>https://ege.sdamgia.ru/</w:t>
      </w:r>
    </w:p>
    <w:p w:rsidR="00570981" w:rsidRDefault="00570981" w:rsidP="00570981">
      <w:pPr>
        <w:spacing w:after="0"/>
        <w:ind w:left="120"/>
        <w:rPr>
          <w:sz w:val="28"/>
          <w:szCs w:val="28"/>
        </w:rPr>
      </w:pPr>
    </w:p>
    <w:p w:rsidR="00A955FC" w:rsidRPr="007562BD" w:rsidRDefault="00A955FC">
      <w:pPr>
        <w:spacing w:after="0" w:line="480" w:lineRule="auto"/>
        <w:ind w:left="120"/>
        <w:rPr>
          <w:sz w:val="24"/>
          <w:szCs w:val="24"/>
          <w:lang w:val="ru-RU"/>
        </w:rPr>
      </w:pPr>
    </w:p>
    <w:p w:rsidR="00A955FC" w:rsidRPr="007562BD" w:rsidRDefault="00A955FC">
      <w:pPr>
        <w:rPr>
          <w:sz w:val="24"/>
          <w:szCs w:val="24"/>
          <w:lang w:val="ru-RU"/>
        </w:rPr>
      </w:pPr>
    </w:p>
    <w:sectPr w:rsidR="00A955FC" w:rsidRPr="007562BD" w:rsidSect="00A955FC">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9B5" w:rsidRDefault="001129B5">
      <w:pPr>
        <w:spacing w:line="240" w:lineRule="auto"/>
      </w:pPr>
      <w:r>
        <w:separator/>
      </w:r>
    </w:p>
  </w:endnote>
  <w:endnote w:type="continuationSeparator" w:id="1">
    <w:p w:rsidR="001129B5" w:rsidRDefault="001129B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9B5" w:rsidRDefault="001129B5">
      <w:pPr>
        <w:spacing w:after="0"/>
      </w:pPr>
      <w:r>
        <w:separator/>
      </w:r>
    </w:p>
  </w:footnote>
  <w:footnote w:type="continuationSeparator" w:id="1">
    <w:p w:rsidR="001129B5" w:rsidRDefault="001129B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E2080C"/>
    <w:multiLevelType w:val="hybridMultilevel"/>
    <w:tmpl w:val="DD2C9ABA"/>
    <w:lvl w:ilvl="0" w:tplc="01E60BAC">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A955FC"/>
    <w:rsid w:val="001129B5"/>
    <w:rsid w:val="004A1A79"/>
    <w:rsid w:val="00570981"/>
    <w:rsid w:val="00754015"/>
    <w:rsid w:val="007562BD"/>
    <w:rsid w:val="00A955FC"/>
    <w:rsid w:val="00B23D2F"/>
    <w:rsid w:val="00E22688"/>
    <w:rsid w:val="00F922A7"/>
    <w:rsid w:val="00FB3A85"/>
    <w:rsid w:val="00FC0EA1"/>
    <w:rsid w:val="22FB7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lsdException w:name="List Paragraph" w:uiPriority="1"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5FC"/>
    <w:pPr>
      <w:spacing w:after="200" w:line="276" w:lineRule="auto"/>
    </w:pPr>
    <w:rPr>
      <w:sz w:val="22"/>
      <w:szCs w:val="22"/>
      <w:lang w:val="en-US" w:eastAsia="en-US"/>
    </w:rPr>
  </w:style>
  <w:style w:type="paragraph" w:styleId="1">
    <w:name w:val="heading 1"/>
    <w:basedOn w:val="a"/>
    <w:next w:val="a"/>
    <w:link w:val="10"/>
    <w:uiPriority w:val="9"/>
    <w:qFormat/>
    <w:rsid w:val="00A955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955F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955F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955F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955FC"/>
    <w:rPr>
      <w:i/>
      <w:iCs/>
    </w:rPr>
  </w:style>
  <w:style w:type="character" w:styleId="a4">
    <w:name w:val="Hyperlink"/>
    <w:basedOn w:val="a0"/>
    <w:uiPriority w:val="99"/>
    <w:unhideWhenUsed/>
    <w:rsid w:val="00A955FC"/>
    <w:rPr>
      <w:color w:val="0000FF" w:themeColor="hyperlink"/>
      <w:u w:val="single"/>
    </w:rPr>
  </w:style>
  <w:style w:type="paragraph" w:styleId="a5">
    <w:name w:val="Normal Indent"/>
    <w:basedOn w:val="a"/>
    <w:uiPriority w:val="99"/>
    <w:unhideWhenUsed/>
    <w:qFormat/>
    <w:rsid w:val="00A955FC"/>
    <w:pPr>
      <w:ind w:left="720"/>
    </w:pPr>
  </w:style>
  <w:style w:type="paragraph" w:styleId="a6">
    <w:name w:val="caption"/>
    <w:basedOn w:val="a"/>
    <w:next w:val="a"/>
    <w:uiPriority w:val="35"/>
    <w:semiHidden/>
    <w:unhideWhenUsed/>
    <w:qFormat/>
    <w:rsid w:val="00A955FC"/>
    <w:pPr>
      <w:spacing w:line="240" w:lineRule="auto"/>
    </w:pPr>
    <w:rPr>
      <w:b/>
      <w:bCs/>
      <w:color w:val="4F81BD" w:themeColor="accent1"/>
      <w:sz w:val="18"/>
      <w:szCs w:val="18"/>
    </w:rPr>
  </w:style>
  <w:style w:type="paragraph" w:styleId="a7">
    <w:name w:val="header"/>
    <w:basedOn w:val="a"/>
    <w:link w:val="a8"/>
    <w:uiPriority w:val="99"/>
    <w:unhideWhenUsed/>
    <w:qFormat/>
    <w:rsid w:val="00A955FC"/>
    <w:pPr>
      <w:tabs>
        <w:tab w:val="center" w:pos="4680"/>
        <w:tab w:val="right" w:pos="9360"/>
      </w:tabs>
    </w:pPr>
  </w:style>
  <w:style w:type="paragraph" w:styleId="a9">
    <w:name w:val="Title"/>
    <w:basedOn w:val="a"/>
    <w:next w:val="a"/>
    <w:link w:val="aa"/>
    <w:uiPriority w:val="10"/>
    <w:qFormat/>
    <w:rsid w:val="00A955F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A955FC"/>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rsid w:val="00A955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rsid w:val="00A955FC"/>
  </w:style>
  <w:style w:type="character" w:customStyle="1" w:styleId="10">
    <w:name w:val="Заголовок 1 Знак"/>
    <w:basedOn w:val="a0"/>
    <w:link w:val="1"/>
    <w:uiPriority w:val="9"/>
    <w:qFormat/>
    <w:rsid w:val="00A955F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A955F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A955F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A955FC"/>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sid w:val="00A955FC"/>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sid w:val="00A955FC"/>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uiPriority w:val="1"/>
    <w:qFormat/>
    <w:rsid w:val="00570981"/>
    <w:pPr>
      <w:widowControl w:val="0"/>
      <w:autoSpaceDE w:val="0"/>
      <w:autoSpaceDN w:val="0"/>
      <w:spacing w:after="0" w:line="240" w:lineRule="auto"/>
      <w:ind w:left="513" w:hanging="228"/>
    </w:pPr>
    <w:rPr>
      <w:rFonts w:ascii="Times New Roman" w:eastAsia="Times New Roman" w:hAnsi="Times New Roman" w:cs="Times New Roman"/>
      <w:lang w:val="ru-RU"/>
    </w:rPr>
  </w:style>
  <w:style w:type="paragraph" w:styleId="af">
    <w:name w:val="Balloon Text"/>
    <w:basedOn w:val="a"/>
    <w:link w:val="af0"/>
    <w:uiPriority w:val="99"/>
    <w:semiHidden/>
    <w:unhideWhenUsed/>
    <w:rsid w:val="00FB3A8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B3A85"/>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a67ea81d" TargetMode="External"/><Relationship Id="rId21" Type="http://schemas.openxmlformats.org/officeDocument/2006/relationships/hyperlink" Target="https://m.edsoo.ru/3f6f6e16" TargetMode="External"/><Relationship Id="rId42" Type="http://schemas.openxmlformats.org/officeDocument/2006/relationships/hyperlink" Target="https://m.edsoo.ru/3f6f6e16" TargetMode="External"/><Relationship Id="rId63" Type="http://schemas.openxmlformats.org/officeDocument/2006/relationships/hyperlink" Target="https://m.edsoo.ru/38e9087b" TargetMode="External"/><Relationship Id="rId84" Type="http://schemas.openxmlformats.org/officeDocument/2006/relationships/hyperlink" Target="https://m.edsoo.ru/6a1c6519" TargetMode="External"/><Relationship Id="rId138" Type="http://schemas.openxmlformats.org/officeDocument/2006/relationships/hyperlink" Target="https://m.edsoo.ru/06ee2be5" TargetMode="External"/><Relationship Id="rId159" Type="http://schemas.openxmlformats.org/officeDocument/2006/relationships/hyperlink" Target="https://m.edsoo.ru/cb3ca697" TargetMode="External"/><Relationship Id="rId170" Type="http://schemas.openxmlformats.org/officeDocument/2006/relationships/hyperlink" Target="https://m.edsoo.ru/9945020" TargetMode="External"/><Relationship Id="rId191" Type="http://schemas.openxmlformats.org/officeDocument/2006/relationships/hyperlink" Target="https://m.edsoo.ru/2a452b05" TargetMode="External"/><Relationship Id="rId205" Type="http://schemas.openxmlformats.org/officeDocument/2006/relationships/hyperlink" Target="https://libnvkz.ru/chitatelyam/ssilki/vov" TargetMode="External"/><Relationship Id="rId16" Type="http://schemas.openxmlformats.org/officeDocument/2006/relationships/hyperlink" Target="https://m.edsoo.ru/3f6f6e16" TargetMode="External"/><Relationship Id="rId107" Type="http://schemas.openxmlformats.org/officeDocument/2006/relationships/hyperlink" Target="https://m.edsoo.ru/4a40eb25"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065bc98a" TargetMode="External"/><Relationship Id="rId79" Type="http://schemas.openxmlformats.org/officeDocument/2006/relationships/hyperlink" Target="https://m.edsoo.ru/45676655" TargetMode="External"/><Relationship Id="rId102" Type="http://schemas.openxmlformats.org/officeDocument/2006/relationships/hyperlink" Target="https://m.edsoo.ru/eb5149ca" TargetMode="External"/><Relationship Id="rId123" Type="http://schemas.openxmlformats.org/officeDocument/2006/relationships/hyperlink" Target="https://m.edsoo.ru/cb9c9675" TargetMode="External"/><Relationship Id="rId128" Type="http://schemas.openxmlformats.org/officeDocument/2006/relationships/hyperlink" Target="https://m.edsoo.ru/a0a71abd" TargetMode="External"/><Relationship Id="rId144" Type="http://schemas.openxmlformats.org/officeDocument/2006/relationships/hyperlink" Target="https://m.edsoo.ru/4ab92d9f" TargetMode="External"/><Relationship Id="rId149" Type="http://schemas.openxmlformats.org/officeDocument/2006/relationships/hyperlink" Target="https://m.edsoo.ru/0dadc942" TargetMode="External"/><Relationship Id="rId5" Type="http://schemas.openxmlformats.org/officeDocument/2006/relationships/footnotes" Target="footnotes.xml"/><Relationship Id="rId90" Type="http://schemas.openxmlformats.org/officeDocument/2006/relationships/hyperlink" Target="https://m.edsoo.ru/5305231e" TargetMode="External"/><Relationship Id="rId95" Type="http://schemas.openxmlformats.org/officeDocument/2006/relationships/hyperlink" Target="https://m.edsoo.ru/aee35c4d" TargetMode="External"/><Relationship Id="rId160" Type="http://schemas.openxmlformats.org/officeDocument/2006/relationships/hyperlink" Target="https://m.edsoo.ru/2b7cf608" TargetMode="External"/><Relationship Id="rId165" Type="http://schemas.openxmlformats.org/officeDocument/2006/relationships/hyperlink" Target="https://m.edsoo.ru/680aa01a" TargetMode="External"/><Relationship Id="rId181" Type="http://schemas.openxmlformats.org/officeDocument/2006/relationships/hyperlink" Target="https://m.edsoo.ru/5f3f81a7" TargetMode="External"/><Relationship Id="rId186" Type="http://schemas.openxmlformats.org/officeDocument/2006/relationships/hyperlink" Target="https://m.edsoo.ru/995db6d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f6f6e16"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72adbc56" TargetMode="External"/><Relationship Id="rId113" Type="http://schemas.openxmlformats.org/officeDocument/2006/relationships/hyperlink" Target="https://m.edsoo.ru/12e69951" TargetMode="External"/><Relationship Id="rId118" Type="http://schemas.openxmlformats.org/officeDocument/2006/relationships/hyperlink" Target="https://m.edsoo.ru/bc57fa8e" TargetMode="External"/><Relationship Id="rId134" Type="http://schemas.openxmlformats.org/officeDocument/2006/relationships/hyperlink" Target="https://m.edsoo.ru/f9fafc2b" TargetMode="External"/><Relationship Id="rId139" Type="http://schemas.openxmlformats.org/officeDocument/2006/relationships/hyperlink" Target="https://m.edsoo.ru/56c4e03e" TargetMode="External"/><Relationship Id="rId80" Type="http://schemas.openxmlformats.org/officeDocument/2006/relationships/hyperlink" Target="https://m.edsoo.ru/99fe1447" TargetMode="External"/><Relationship Id="rId85" Type="http://schemas.openxmlformats.org/officeDocument/2006/relationships/hyperlink" Target="https://m.edsoo.ru/647a76d5" TargetMode="External"/><Relationship Id="rId150" Type="http://schemas.openxmlformats.org/officeDocument/2006/relationships/hyperlink" Target="https://m.edsoo.ru/33ced579" TargetMode="External"/><Relationship Id="rId155" Type="http://schemas.openxmlformats.org/officeDocument/2006/relationships/hyperlink" Target="https://m.edsoo.ru/c068995c" TargetMode="External"/><Relationship Id="rId171" Type="http://schemas.openxmlformats.org/officeDocument/2006/relationships/hyperlink" Target="https://m.edsoo.ru/e22377a5" TargetMode="External"/><Relationship Id="rId176" Type="http://schemas.openxmlformats.org/officeDocument/2006/relationships/hyperlink" Target="https://m.edsoo.ru/ee81d896" TargetMode="External"/><Relationship Id="rId192" Type="http://schemas.openxmlformats.org/officeDocument/2006/relationships/hyperlink" Target="https://m.edsoo.ru/b0d19c6d" TargetMode="External"/><Relationship Id="rId197" Type="http://schemas.openxmlformats.org/officeDocument/2006/relationships/hyperlink" Target="https://m.edsoo.ru/5aaf2c2c" TargetMode="External"/><Relationship Id="rId206" Type="http://schemas.openxmlformats.org/officeDocument/2006/relationships/hyperlink" Target="http://mil.ru/files/files/camo/gallery_2.html" TargetMode="External"/><Relationship Id="rId201" Type="http://schemas.openxmlformats.org/officeDocument/2006/relationships/hyperlink" Target="https://m.edsoo.ru/fabab905"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d0b5d65c" TargetMode="External"/><Relationship Id="rId108" Type="http://schemas.openxmlformats.org/officeDocument/2006/relationships/hyperlink" Target="https://m.edsoo.ru/ee4bc0b5" TargetMode="External"/><Relationship Id="rId124" Type="http://schemas.openxmlformats.org/officeDocument/2006/relationships/hyperlink" Target="https://m.edsoo.ru/191a2157" TargetMode="External"/><Relationship Id="rId129" Type="http://schemas.openxmlformats.org/officeDocument/2006/relationships/hyperlink" Target="https://m.edsoo.ru/cdae8641" TargetMode="External"/><Relationship Id="rId54" Type="http://schemas.openxmlformats.org/officeDocument/2006/relationships/hyperlink" Target="https://m.edsoo.ru/38e9087b" TargetMode="External"/><Relationship Id="rId70" Type="http://schemas.openxmlformats.org/officeDocument/2006/relationships/hyperlink" Target="https://m.edsoo.ru/fd2cf918" TargetMode="External"/><Relationship Id="rId75" Type="http://schemas.openxmlformats.org/officeDocument/2006/relationships/hyperlink" Target="https://m.edsoo.ru/b58c5429" TargetMode="External"/><Relationship Id="rId91" Type="http://schemas.openxmlformats.org/officeDocument/2006/relationships/hyperlink" Target="https://m.edsoo.ru/923d8abc" TargetMode="External"/><Relationship Id="rId96" Type="http://schemas.openxmlformats.org/officeDocument/2006/relationships/hyperlink" Target="https://m.edsoo.ru/ee5d8232" TargetMode="External"/><Relationship Id="rId140" Type="http://schemas.openxmlformats.org/officeDocument/2006/relationships/hyperlink" Target="https://m.edsoo.ru/fe411e6e" TargetMode="External"/><Relationship Id="rId145" Type="http://schemas.openxmlformats.org/officeDocument/2006/relationships/hyperlink" Target="https://m.edsoo.ru/674f526d" TargetMode="External"/><Relationship Id="rId161" Type="http://schemas.openxmlformats.org/officeDocument/2006/relationships/hyperlink" Target="https://m.edsoo.ru/1f19ff83" TargetMode="External"/><Relationship Id="rId166" Type="http://schemas.openxmlformats.org/officeDocument/2006/relationships/hyperlink" Target="https://m.edsoo.ru/4d01c9d6" TargetMode="External"/><Relationship Id="rId182" Type="http://schemas.openxmlformats.org/officeDocument/2006/relationships/hyperlink" Target="https://m.edsoo.ru/ab8dc9ab" TargetMode="External"/><Relationship Id="rId187" Type="http://schemas.openxmlformats.org/officeDocument/2006/relationships/hyperlink" Target="https://m.edsoo.ru/12afee6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317031d3" TargetMode="External"/><Relationship Id="rId119" Type="http://schemas.openxmlformats.org/officeDocument/2006/relationships/hyperlink" Target="https://m.edsoo.ru/7bddf4b9"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46c1623d" TargetMode="External"/><Relationship Id="rId86" Type="http://schemas.openxmlformats.org/officeDocument/2006/relationships/hyperlink" Target="https://m.edsoo.ru/3aa5363f" TargetMode="External"/><Relationship Id="rId130" Type="http://schemas.openxmlformats.org/officeDocument/2006/relationships/hyperlink" Target="https://m.edsoo.ru/3c65683c" TargetMode="External"/><Relationship Id="rId135" Type="http://schemas.openxmlformats.org/officeDocument/2006/relationships/hyperlink" Target="https://m.edsoo.ru/c2289528" TargetMode="External"/><Relationship Id="rId151" Type="http://schemas.openxmlformats.org/officeDocument/2006/relationships/hyperlink" Target="https://m.edsoo.ru/a1d3bf9d" TargetMode="External"/><Relationship Id="rId156" Type="http://schemas.openxmlformats.org/officeDocument/2006/relationships/hyperlink" Target="https://m.edsoo.ru/b8918284" TargetMode="External"/><Relationship Id="rId177" Type="http://schemas.openxmlformats.org/officeDocument/2006/relationships/hyperlink" Target="https://m.edsoo.ru/887e20c5" TargetMode="External"/><Relationship Id="rId198" Type="http://schemas.openxmlformats.org/officeDocument/2006/relationships/hyperlink" Target="https://m.edsoo.ru/8c79855f" TargetMode="External"/><Relationship Id="rId172" Type="http://schemas.openxmlformats.org/officeDocument/2006/relationships/hyperlink" Target="https://m.edsoo.ru/f1c18452" TargetMode="External"/><Relationship Id="rId193" Type="http://schemas.openxmlformats.org/officeDocument/2006/relationships/hyperlink" Target="https://m.edsoo.ru/57d6b846" TargetMode="External"/><Relationship Id="rId202" Type="http://schemas.openxmlformats.org/officeDocument/2006/relationships/hyperlink" Target="https://m.edsoo.ru/6da18043" TargetMode="External"/><Relationship Id="rId207" Type="http://schemas.openxmlformats.org/officeDocument/2006/relationships/hyperlink" Target="http://presentation.rsl.ru/presentation/view/72" TargetMode="Externa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8d54520c"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ebed881b" TargetMode="External"/><Relationship Id="rId97" Type="http://schemas.openxmlformats.org/officeDocument/2006/relationships/hyperlink" Target="https://m.edsoo.ru/71c94a0a" TargetMode="External"/><Relationship Id="rId104" Type="http://schemas.openxmlformats.org/officeDocument/2006/relationships/hyperlink" Target="https://m.edsoo.ru/4c5e876c" TargetMode="External"/><Relationship Id="rId120" Type="http://schemas.openxmlformats.org/officeDocument/2006/relationships/hyperlink" Target="https://m.edsoo.ru/71467821" TargetMode="External"/><Relationship Id="rId125" Type="http://schemas.openxmlformats.org/officeDocument/2006/relationships/hyperlink" Target="https://m.edsoo.ru/b9c9adff" TargetMode="External"/><Relationship Id="rId141" Type="http://schemas.openxmlformats.org/officeDocument/2006/relationships/hyperlink" Target="https://m.edsoo.ru/16f3179f" TargetMode="External"/><Relationship Id="rId146" Type="http://schemas.openxmlformats.org/officeDocument/2006/relationships/hyperlink" Target="https://m.edsoo.ru/32f5176e" TargetMode="External"/><Relationship Id="rId167" Type="http://schemas.openxmlformats.org/officeDocument/2006/relationships/hyperlink" Target="https://m.edsoo.ru/baa01f68" TargetMode="External"/><Relationship Id="rId188" Type="http://schemas.openxmlformats.org/officeDocument/2006/relationships/hyperlink" Target="https://m.edsoo.ru/ca89e397" TargetMode="External"/><Relationship Id="rId7" Type="http://schemas.openxmlformats.org/officeDocument/2006/relationships/image" Target="media/image1.emf"/><Relationship Id="rId71" Type="http://schemas.openxmlformats.org/officeDocument/2006/relationships/hyperlink" Target="https://m.edsoo.ru/d94f9476" TargetMode="External"/><Relationship Id="rId92" Type="http://schemas.openxmlformats.org/officeDocument/2006/relationships/hyperlink" Target="https://m.edsoo.ru/ff8d61e0" TargetMode="External"/><Relationship Id="rId162" Type="http://schemas.openxmlformats.org/officeDocument/2006/relationships/hyperlink" Target="https://m.edsoo.ru/32f4280e" TargetMode="External"/><Relationship Id="rId183" Type="http://schemas.openxmlformats.org/officeDocument/2006/relationships/hyperlink" Target="https://m.edsoo.ru/1bd52e1d" TargetMode="External"/><Relationship Id="rId2" Type="http://schemas.openxmlformats.org/officeDocument/2006/relationships/styles" Target="style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40a4e3d6" TargetMode="External"/><Relationship Id="rId110" Type="http://schemas.openxmlformats.org/officeDocument/2006/relationships/hyperlink" Target="https://m.edsoo.ru/a1068289" TargetMode="External"/><Relationship Id="rId115" Type="http://schemas.openxmlformats.org/officeDocument/2006/relationships/hyperlink" Target="https://m.edsoo.ru/23e9aa99" TargetMode="External"/><Relationship Id="rId131" Type="http://schemas.openxmlformats.org/officeDocument/2006/relationships/hyperlink" Target="https://m.edsoo.ru/0ec71bac" TargetMode="External"/><Relationship Id="rId136" Type="http://schemas.openxmlformats.org/officeDocument/2006/relationships/hyperlink" Target="https://m.edsoo.ru/e4f4d8eb" TargetMode="External"/><Relationship Id="rId157" Type="http://schemas.openxmlformats.org/officeDocument/2006/relationships/hyperlink" Target="https://m.edsoo.ru/4c82c666" TargetMode="External"/><Relationship Id="rId178" Type="http://schemas.openxmlformats.org/officeDocument/2006/relationships/hyperlink" Target="https://m.edsoo.ru/e816bdfa" TargetMode="External"/><Relationship Id="rId61" Type="http://schemas.openxmlformats.org/officeDocument/2006/relationships/hyperlink" Target="https://m.edsoo.ru/38e9087b" TargetMode="External"/><Relationship Id="rId82" Type="http://schemas.openxmlformats.org/officeDocument/2006/relationships/hyperlink" Target="https://m.edsoo.ru/97ef3080" TargetMode="External"/><Relationship Id="rId152" Type="http://schemas.openxmlformats.org/officeDocument/2006/relationships/hyperlink" Target="https://m.edsoo.ru/b216c35e" TargetMode="External"/><Relationship Id="rId173" Type="http://schemas.openxmlformats.org/officeDocument/2006/relationships/hyperlink" Target="https://m.edsoo.ru/7b90b13c" TargetMode="External"/><Relationship Id="rId194" Type="http://schemas.openxmlformats.org/officeDocument/2006/relationships/hyperlink" Target="https://m.edsoo.ru/9db73a81" TargetMode="External"/><Relationship Id="rId199" Type="http://schemas.openxmlformats.org/officeDocument/2006/relationships/hyperlink" Target="https://m.edsoo.ru/24caceec" TargetMode="External"/><Relationship Id="rId203" Type="http://schemas.openxmlformats.org/officeDocument/2006/relationships/hyperlink" Target="https://m.edsoo.ru/d4335abe" TargetMode="External"/><Relationship Id="rId208" Type="http://schemas.openxmlformats.org/officeDocument/2006/relationships/fontTable" Target="fontTable.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15c39e49" TargetMode="External"/><Relationship Id="rId100" Type="http://schemas.openxmlformats.org/officeDocument/2006/relationships/hyperlink" Target="https://m.edsoo.ru/875534da" TargetMode="External"/><Relationship Id="rId105" Type="http://schemas.openxmlformats.org/officeDocument/2006/relationships/hyperlink" Target="https://m.edsoo.ru/ccc51891" TargetMode="External"/><Relationship Id="rId126" Type="http://schemas.openxmlformats.org/officeDocument/2006/relationships/hyperlink" Target="https://m.edsoo.ru/b01d2dd5" TargetMode="External"/><Relationship Id="rId147" Type="http://schemas.openxmlformats.org/officeDocument/2006/relationships/hyperlink" Target="https://m.edsoo.ru/b7bc64b5" TargetMode="External"/><Relationship Id="rId168" Type="http://schemas.openxmlformats.org/officeDocument/2006/relationships/hyperlink" Target="https://m.edsoo.ru/d4ab050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fee764e" TargetMode="External"/><Relationship Id="rId93" Type="http://schemas.openxmlformats.org/officeDocument/2006/relationships/hyperlink" Target="https://m.edsoo.ru/66c4b511" TargetMode="External"/><Relationship Id="rId98" Type="http://schemas.openxmlformats.org/officeDocument/2006/relationships/hyperlink" Target="https://m.edsoo.ru/5d948ff7" TargetMode="External"/><Relationship Id="rId121" Type="http://schemas.openxmlformats.org/officeDocument/2006/relationships/hyperlink" Target="https://m.edsoo.ru/932fac30" TargetMode="External"/><Relationship Id="rId142" Type="http://schemas.openxmlformats.org/officeDocument/2006/relationships/hyperlink" Target="https://m.edsoo.ru/53e36beb" TargetMode="External"/><Relationship Id="rId163" Type="http://schemas.openxmlformats.org/officeDocument/2006/relationships/hyperlink" Target="https://m.edsoo.ru/d42cc648" TargetMode="External"/><Relationship Id="rId184" Type="http://schemas.openxmlformats.org/officeDocument/2006/relationships/hyperlink" Target="https://m.edsoo.ru/6eb1ace4" TargetMode="External"/><Relationship Id="rId189" Type="http://schemas.openxmlformats.org/officeDocument/2006/relationships/hyperlink" Target="https://m.edsoo.ru/9f721f84"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8e9087b" TargetMode="External"/><Relationship Id="rId116" Type="http://schemas.openxmlformats.org/officeDocument/2006/relationships/hyperlink" Target="https://m.edsoo.ru/1e8f0186" TargetMode="External"/><Relationship Id="rId137" Type="http://schemas.openxmlformats.org/officeDocument/2006/relationships/hyperlink" Target="https://m.edsoo.ru/19e1305c" TargetMode="External"/><Relationship Id="rId158" Type="http://schemas.openxmlformats.org/officeDocument/2006/relationships/hyperlink" Target="https://m.edsoo.ru/77ecde22"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5287340e" TargetMode="External"/><Relationship Id="rId88" Type="http://schemas.openxmlformats.org/officeDocument/2006/relationships/hyperlink" Target="https://m.edsoo.ru/3f4a874e" TargetMode="External"/><Relationship Id="rId111" Type="http://schemas.openxmlformats.org/officeDocument/2006/relationships/hyperlink" Target="https://m.edsoo.ru/d9b67dc8" TargetMode="External"/><Relationship Id="rId132" Type="http://schemas.openxmlformats.org/officeDocument/2006/relationships/hyperlink" Target="https://m.edsoo.ru/38ed8040" TargetMode="External"/><Relationship Id="rId153" Type="http://schemas.openxmlformats.org/officeDocument/2006/relationships/hyperlink" Target="https://m.edsoo.ru/e69e2dad" TargetMode="External"/><Relationship Id="rId174" Type="http://schemas.openxmlformats.org/officeDocument/2006/relationships/hyperlink" Target="https://m.edsoo.ru/2683253f" TargetMode="External"/><Relationship Id="rId179" Type="http://schemas.openxmlformats.org/officeDocument/2006/relationships/hyperlink" Target="https://m.edsoo.ru/afaacb3e" TargetMode="External"/><Relationship Id="rId195" Type="http://schemas.openxmlformats.org/officeDocument/2006/relationships/hyperlink" Target="https://m.edsoo.ru/4ab72a9d" TargetMode="External"/><Relationship Id="rId209" Type="http://schemas.openxmlformats.org/officeDocument/2006/relationships/theme" Target="theme/theme1.xml"/><Relationship Id="rId190" Type="http://schemas.openxmlformats.org/officeDocument/2006/relationships/hyperlink" Target="https://m.edsoo.ru/1271863e" TargetMode="External"/><Relationship Id="rId204" Type="http://schemas.openxmlformats.org/officeDocument/2006/relationships/hyperlink" Target="https://m.edsoo.ru/474d2bad"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f0ac839f" TargetMode="External"/><Relationship Id="rId127" Type="http://schemas.openxmlformats.org/officeDocument/2006/relationships/hyperlink" Target="https://m.edsoo.ru/967ec97f"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2a995b4" TargetMode="External"/><Relationship Id="rId78" Type="http://schemas.openxmlformats.org/officeDocument/2006/relationships/hyperlink" Target="https://m.edsoo.ru/aa8065a2" TargetMode="External"/><Relationship Id="rId94" Type="http://schemas.openxmlformats.org/officeDocument/2006/relationships/hyperlink" Target="https://m.edsoo.ru/efb46d82" TargetMode="External"/><Relationship Id="rId99" Type="http://schemas.openxmlformats.org/officeDocument/2006/relationships/hyperlink" Target="https://m.edsoo.ru/dbbc76be" TargetMode="External"/><Relationship Id="rId101" Type="http://schemas.openxmlformats.org/officeDocument/2006/relationships/hyperlink" Target="https://m.edsoo.ru/c9b0ebd4" TargetMode="External"/><Relationship Id="rId122" Type="http://schemas.openxmlformats.org/officeDocument/2006/relationships/hyperlink" Target="https://m.edsoo.ru/7e24a0c3" TargetMode="External"/><Relationship Id="rId143" Type="http://schemas.openxmlformats.org/officeDocument/2006/relationships/hyperlink" Target="https://m.edsoo.ru/e9711cfe" TargetMode="External"/><Relationship Id="rId148" Type="http://schemas.openxmlformats.org/officeDocument/2006/relationships/hyperlink" Target="https://m.edsoo.ru/d551212b" TargetMode="External"/><Relationship Id="rId164" Type="http://schemas.openxmlformats.org/officeDocument/2006/relationships/hyperlink" Target="https://m.edsoo.ru/893a96ec" TargetMode="External"/><Relationship Id="rId169" Type="http://schemas.openxmlformats.org/officeDocument/2006/relationships/hyperlink" Target="https://m.edsoo.ru/401fd019" TargetMode="External"/><Relationship Id="rId185" Type="http://schemas.openxmlformats.org/officeDocument/2006/relationships/hyperlink" Target="https://m.edsoo.ru/62a514df"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7f706b5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8e9087b" TargetMode="External"/><Relationship Id="rId89" Type="http://schemas.openxmlformats.org/officeDocument/2006/relationships/hyperlink" Target="https://m.edsoo.ru/c1c9736e" TargetMode="External"/><Relationship Id="rId112" Type="http://schemas.openxmlformats.org/officeDocument/2006/relationships/hyperlink" Target="https://m.edsoo.ru/1935e8cf" TargetMode="External"/><Relationship Id="rId133" Type="http://schemas.openxmlformats.org/officeDocument/2006/relationships/hyperlink" Target="https://m.edsoo.ru/a08379e1" TargetMode="External"/><Relationship Id="rId154" Type="http://schemas.openxmlformats.org/officeDocument/2006/relationships/hyperlink" Target="https://m.edsoo.ru/972eeb1e" TargetMode="External"/><Relationship Id="rId175" Type="http://schemas.openxmlformats.org/officeDocument/2006/relationships/hyperlink" Target="https://m.edsoo.ru/4745856e" TargetMode="External"/><Relationship Id="rId196" Type="http://schemas.openxmlformats.org/officeDocument/2006/relationships/hyperlink" Target="https://m.edsoo.ru/641e2b99" TargetMode="External"/><Relationship Id="rId200" Type="http://schemas.openxmlformats.org/officeDocument/2006/relationships/hyperlink" Target="https://m.edsoo.ru/0b44777b"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94</Pages>
  <Words>29960</Words>
  <Characters>170774</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200334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PC</cp:lastModifiedBy>
  <cp:revision>7</cp:revision>
  <dcterms:created xsi:type="dcterms:W3CDTF">2025-11-20T07:09:00Z</dcterms:created>
  <dcterms:modified xsi:type="dcterms:W3CDTF">2025-12-05T05:42:00Z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FC38FF3C4A7C4F89B3E334ECF276BBA9_12</vt:lpwstr>
  </property>
</Properties>
</file>