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9C" w:rsidRDefault="004D389C" w:rsidP="00D244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391269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89C" w:rsidRDefault="004D389C" w:rsidP="00D244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389C" w:rsidRDefault="004D389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76800286"/>
    </w:p>
    <w:p w:rsidR="004D389C" w:rsidRDefault="004D389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184C" w:rsidRPr="00BD0E66" w:rsidRDefault="00D24402" w:rsidP="004D389C">
      <w:pPr>
        <w:spacing w:after="0" w:line="264" w:lineRule="auto"/>
        <w:ind w:left="120"/>
        <w:jc w:val="center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D0E66">
        <w:rPr>
          <w:rFonts w:ascii="Times New Roman" w:hAnsi="Times New Roman"/>
          <w:color w:val="333333"/>
          <w:sz w:val="24"/>
          <w:szCs w:val="24"/>
        </w:rPr>
        <w:t xml:space="preserve">едеральной рабочей </w:t>
      </w:r>
      <w:r w:rsidRPr="00BD0E66">
        <w:rPr>
          <w:rFonts w:ascii="Times New Roman" w:hAnsi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умений извлекать необходимые сведения, осмысливать, преобразовывать и применять их.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«ОБЩЕСТВОЗНАНИЕ»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0C184C" w:rsidRPr="00BD0E66" w:rsidRDefault="00D2440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«ОБЩЕСТВОЗНАНИЕ» В УЧЕБНОМ ПЛАНЕ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Default="00D2440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 В соответствии с учебным планом </w:t>
      </w:r>
      <w:r w:rsidR="009907B0">
        <w:rPr>
          <w:rFonts w:ascii="Times New Roman" w:hAnsi="Times New Roman"/>
          <w:color w:val="000000"/>
          <w:sz w:val="24"/>
          <w:szCs w:val="24"/>
        </w:rPr>
        <w:t xml:space="preserve">в 2025/2026 учебном году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обществознание изучается </w:t>
      </w:r>
      <w:r w:rsidR="009907B0">
        <w:rPr>
          <w:rFonts w:ascii="Times New Roman" w:hAnsi="Times New Roman"/>
          <w:color w:val="000000"/>
          <w:sz w:val="24"/>
          <w:szCs w:val="24"/>
        </w:rPr>
        <w:t>в 8-</w:t>
      </w:r>
      <w:r w:rsidRPr="00BD0E66">
        <w:rPr>
          <w:rFonts w:ascii="Times New Roman" w:hAnsi="Times New Roman"/>
          <w:color w:val="000000"/>
          <w:sz w:val="24"/>
          <w:szCs w:val="24"/>
        </w:rPr>
        <w:t>9 класс</w:t>
      </w:r>
      <w:r w:rsidR="009907B0">
        <w:rPr>
          <w:rFonts w:ascii="Times New Roman" w:hAnsi="Times New Roman"/>
          <w:color w:val="000000"/>
          <w:sz w:val="24"/>
          <w:szCs w:val="24"/>
        </w:rPr>
        <w:t>ах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. Общее количество времени на </w:t>
      </w:r>
      <w:r w:rsidR="009907B0">
        <w:rPr>
          <w:rFonts w:ascii="Times New Roman" w:hAnsi="Times New Roman"/>
          <w:color w:val="000000"/>
          <w:sz w:val="24"/>
          <w:szCs w:val="24"/>
        </w:rPr>
        <w:t>два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года обучения составляет </w:t>
      </w:r>
      <w:r w:rsidR="009907B0">
        <w:rPr>
          <w:rFonts w:ascii="Times New Roman" w:hAnsi="Times New Roman"/>
          <w:color w:val="000000"/>
          <w:sz w:val="24"/>
          <w:szCs w:val="24"/>
        </w:rPr>
        <w:t>68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часов. Общая недельная нагрузка в каждом году обучения составляет 1 час.</w:t>
      </w:r>
    </w:p>
    <w:p w:rsidR="009907B0" w:rsidRPr="00BD0E66" w:rsidRDefault="009907B0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1 сентября 2026 года </w:t>
      </w:r>
      <w:r w:rsidRPr="00BD0E66">
        <w:rPr>
          <w:rFonts w:ascii="Times New Roman" w:hAnsi="Times New Roman"/>
          <w:color w:val="000000"/>
          <w:sz w:val="24"/>
          <w:szCs w:val="24"/>
        </w:rPr>
        <w:t>обществознание изучается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только в 9 классе при недельной нагрузке 1 час.</w:t>
      </w:r>
    </w:p>
    <w:p w:rsidR="000C184C" w:rsidRDefault="000C184C">
      <w:pPr>
        <w:rPr>
          <w:sz w:val="24"/>
          <w:szCs w:val="24"/>
        </w:rPr>
      </w:pPr>
    </w:p>
    <w:p w:rsidR="000C184C" w:rsidRDefault="00D24402" w:rsidP="00BD0E66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1" w:name="block-76800282"/>
      <w:bookmarkEnd w:id="0"/>
      <w:r w:rsidRPr="00BD0E66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6B5488" w:rsidRPr="00BD0E66" w:rsidRDefault="006B5488" w:rsidP="006B5488">
      <w:pPr>
        <w:spacing w:after="0" w:line="264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2025/2026 учебный год</w:t>
      </w:r>
    </w:p>
    <w:p w:rsidR="000C184C" w:rsidRPr="00BD0E66" w:rsidRDefault="000C184C" w:rsidP="00137546">
      <w:pPr>
        <w:spacing w:after="0" w:line="264" w:lineRule="auto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Экономическая жизнь общества. Потребности и ресурсы, ограниченность ресурсов. Экономический выбор.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Экономическая система и её функции. Собственность.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Предпринимательство. Виды и формы предпринимательской деятельности.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Обмен. Деньги и их функции. Торговля и её формы.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Рыночная экономика. Конкуренция. Спрос и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предложение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>ыночное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равновесие. Невидимая рука рынка. Многообразие рынков.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Предприятие в экономике. Издержки, выручка и прибыль. Как повысить эффективность производства.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Заработная плата и стимулирование труда. Занятость и безработица.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Основные типы финансовых инструментов: акции и облигации.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мире культуры.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Наука. Естественные и социально-гуманитарные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науки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>оль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науки в развитии общества.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Политика в сфере культуры и образования в Российской Федерации.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Что такое искусство. Виды искусств. Роль искусства в жизни человека и общества.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772272" w:rsidRDefault="0077227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Политический режим и его виды.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Демократия, демократические ценности. Правовое государство и гражданское общество.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Участие граждан в политике. Выборы, референдум.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Политические партии, их роль в демократическом обществе. Общественно-политические организации.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Государственное управление. Противодействие коррупции в Российской Федерации.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Местное самоуправление.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Социальная структура общества. Многообразие социальных общностей и групп.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Социальная мобильность.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Социальный статус человека в обществе. Социальные роли. Ролевой набор подростка.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Социализация личности.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Роль семьи в социализации личности. Функции семьи. Семейные ценности. Основные роли членов семьи.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Этнос и нация. Россия – многонациональное государство. Этносы и нации в диалоге культур.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Социальная политика Российского государства.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Социальные конфликты и пути их разрешения.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Молодёжь – активный участник общественной жизни. Волонтёрское движение.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Профессии настоящего и будущего. Непрерывное образование и карьера.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Здоровый образ жизни. Социальная и личная значимость здорового образа жизни. Мода и спорт.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0C184C" w:rsidRDefault="00D2440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Перспективы развития общества.</w:t>
      </w:r>
    </w:p>
    <w:p w:rsidR="006B5488" w:rsidRPr="00A81FF8" w:rsidRDefault="00A81FF8" w:rsidP="00A81FF8">
      <w:pPr>
        <w:spacing w:after="0" w:line="264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B5488">
        <w:rPr>
          <w:rFonts w:ascii="Times New Roman" w:hAnsi="Times New Roman" w:cs="Times New Roman"/>
          <w:b/>
          <w:noProof/>
          <w:sz w:val="28"/>
          <w:szCs w:val="28"/>
        </w:rPr>
        <w:t>Содержание обучения в 9 классе</w:t>
      </w:r>
    </w:p>
    <w:p w:rsidR="006B5488" w:rsidRDefault="006B5488" w:rsidP="00A81FF8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B5488">
        <w:rPr>
          <w:rFonts w:ascii="Times New Roman" w:hAnsi="Times New Roman"/>
          <w:b/>
          <w:color w:val="000000"/>
          <w:sz w:val="28"/>
          <w:szCs w:val="28"/>
        </w:rPr>
        <w:t>С 1 сентября 2026 года</w:t>
      </w:r>
    </w:p>
    <w:p w:rsidR="00A81FF8" w:rsidRDefault="006B548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554383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FF8">
        <w:rPr>
          <w:noProof/>
          <w:sz w:val="24"/>
          <w:szCs w:val="24"/>
        </w:rPr>
        <w:lastRenderedPageBreak/>
        <w:drawing>
          <wp:inline distT="0" distB="0" distL="0" distR="0">
            <wp:extent cx="5940425" cy="835835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F8" w:rsidRDefault="00A81FF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2442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76800285"/>
      <w:bookmarkEnd w:id="1"/>
      <w:r w:rsidRPr="00BD0E66">
        <w:rPr>
          <w:rFonts w:ascii="Times New Roman" w:hAnsi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 xml:space="preserve">Личностные и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результаты представлены с учётом особенностей преподавания обществознания в основной школе.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воплощают традиционные российские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социокультурные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поосновным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направлениям воспитательной деятельности, в том числе в части: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многоконфессиональном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>, помощь людям, нуждающимся в ней).</w:t>
      </w:r>
      <w:proofErr w:type="gramEnd"/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многоконфессиональном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интернет-среде</w:t>
      </w:r>
      <w:proofErr w:type="spellEnd"/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>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умение 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BD0E66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 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1.Овладение универсальными учебными познавательными действиями.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предлагать критерии для выявления закономерностей и противоречий;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выявлять причинно-следственные связи при изучении явлений и процессов; 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несколькихлюдей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>, проявлять готовность руководить, выполнять поручения, подчиняться;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3. Овладение универсальными учебными регулятивными действиями.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объяснять причины достижения (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позитивное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другого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>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>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0C184C" w:rsidRPr="00A81FF8" w:rsidRDefault="00A81FF8" w:rsidP="00A81FF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FF8">
        <w:rPr>
          <w:rFonts w:ascii="Times New Roman" w:hAnsi="Times New Roman" w:cs="Times New Roman"/>
          <w:b/>
          <w:sz w:val="28"/>
          <w:szCs w:val="28"/>
        </w:rPr>
        <w:t>в 2025/2026 учебном году</w:t>
      </w: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политики на развитие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 конкуренции;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BD0E66">
        <w:rPr>
          <w:rFonts w:ascii="Times New Roman" w:hAnsi="Times New Roman"/>
          <w:color w:val="000000"/>
          <w:sz w:val="24"/>
          <w:szCs w:val="24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связи политических потрясений и социально-экономических кризисов в государстве;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полученные знания для объяснения причин достижения (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lastRenderedPageBreak/>
        <w:t>определять и аргументировать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систематизировать, конкретизировать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опыт составления простейших документов (личный финансовый план, заявление, резюме); </w:t>
      </w:r>
    </w:p>
    <w:p w:rsidR="000C184C" w:rsidRPr="00BD0E66" w:rsidRDefault="00D2440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о религии, мировых религиях, об искусстве и его видах; об информации как важном ресурсе современного общества;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 разным признакам формы и виды культуры; 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>формы культуры, естественные и социально-гуманитарные науки, виды искусств;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роли непрерывного образования; 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касающиеся форм и многообразия духовной культуры;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анализировать, систематизировать, критически оценивать и обобщать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собственные поступки, поведение людей в духовной сфере жизни общества;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0C184C" w:rsidRPr="00BD0E66" w:rsidRDefault="00D2440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BD0E66">
        <w:rPr>
          <w:rFonts w:ascii="Times New Roman" w:hAnsi="Times New Roman"/>
          <w:color w:val="000000"/>
          <w:sz w:val="24"/>
          <w:szCs w:val="24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left="12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C184C" w:rsidRPr="00BD0E66" w:rsidRDefault="000C184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знания о государстве, его признаках и форме, внутренней и внешней политике, о демократии и демократических ценностях, о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>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BD0E66">
        <w:rPr>
          <w:rFonts w:ascii="Times New Roman" w:hAnsi="Times New Roman"/>
          <w:color w:val="000000"/>
          <w:sz w:val="24"/>
          <w:szCs w:val="24"/>
        </w:rPr>
        <w:t>примеры госуда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рств с р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 xml:space="preserve">СМИ с соблюдением правил информационной безопасности при работе в Интернете; 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анализировать и конкретизировать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0C184C" w:rsidRPr="00BD0E66" w:rsidRDefault="00D2440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b/>
          <w:color w:val="000000"/>
          <w:sz w:val="24"/>
          <w:szCs w:val="24"/>
        </w:rPr>
        <w:t>приводить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lastRenderedPageBreak/>
        <w:t>устанавливать и объяснять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 xml:space="preserve">с опорой на обществоведческие знания, факты общественной жизни и личный социальный опыт </w:t>
      </w:r>
      <w:r w:rsidRPr="00BD0E66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систематизировать и конкретизировать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, схему;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 и конкретизировать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 xml:space="preserve">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самостоятельно заполнять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0C184C" w:rsidRPr="00BD0E66" w:rsidRDefault="00D2440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функции семьи в обществе; основы социальной политики Российского государства;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BD0E66">
        <w:rPr>
          <w:rFonts w:ascii="Times New Roman" w:hAnsi="Times New Roman"/>
          <w:color w:val="000000"/>
          <w:sz w:val="24"/>
          <w:szCs w:val="24"/>
        </w:rPr>
        <w:t>примеры различных социальных статусов, социальных ролей, социальной политики Российского государства;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социальные общности и группы;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причины существования разных социальных групп; социальных различий и конфликтов;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BD0E66">
        <w:rPr>
          <w:rFonts w:ascii="Times New Roman" w:hAnsi="Times New Roman"/>
          <w:color w:val="000000"/>
          <w:sz w:val="24"/>
          <w:szCs w:val="24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</w:t>
      </w:r>
      <w:r w:rsidRPr="00BD0E66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0C184C" w:rsidRPr="00BD0E66" w:rsidRDefault="00D2440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0C184C" w:rsidRPr="00BD0E66" w:rsidRDefault="00D24402">
      <w:pPr>
        <w:spacing w:after="0" w:line="264" w:lineRule="auto"/>
        <w:ind w:firstLine="600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знания об информационном обществе, глобализации, глобальных проблемах; 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BD0E66">
        <w:rPr>
          <w:rFonts w:ascii="Times New Roman" w:hAnsi="Times New Roman"/>
          <w:color w:val="000000"/>
          <w:sz w:val="24"/>
          <w:szCs w:val="24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BD0E66">
        <w:rPr>
          <w:rFonts w:ascii="Times New Roman" w:hAnsi="Times New Roman"/>
          <w:color w:val="000000"/>
          <w:sz w:val="24"/>
          <w:szCs w:val="24"/>
        </w:rPr>
        <w:t>требования к современным профессиям;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причины и последствия глобализации;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BD0E66">
        <w:rPr>
          <w:rFonts w:ascii="Times New Roman" w:hAnsi="Times New Roman"/>
          <w:color w:val="000000"/>
          <w:sz w:val="24"/>
          <w:szCs w:val="24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BD0E66">
        <w:rPr>
          <w:rFonts w:ascii="Times New Roman" w:hAnsi="Times New Roman"/>
          <w:color w:val="000000"/>
          <w:sz w:val="24"/>
          <w:szCs w:val="24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0C184C" w:rsidRPr="00BD0E66" w:rsidRDefault="00D2440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BD0E66">
        <w:rPr>
          <w:rFonts w:ascii="Times New Roman" w:hAnsi="Times New Roman"/>
          <w:color w:val="000000"/>
          <w:sz w:val="24"/>
          <w:szCs w:val="24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 последствиях; о роли непрерывного образования в современном обществе.</w:t>
      </w:r>
    </w:p>
    <w:p w:rsidR="00A81FF8" w:rsidRDefault="00A81FF8">
      <w:pPr>
        <w:rPr>
          <w:sz w:val="24"/>
          <w:szCs w:val="24"/>
        </w:rPr>
      </w:pPr>
    </w:p>
    <w:p w:rsidR="00A81FF8" w:rsidRDefault="00A81FF8" w:rsidP="00A81FF8">
      <w:pPr>
        <w:spacing w:after="0" w:line="264" w:lineRule="auto"/>
        <w:ind w:left="120"/>
        <w:jc w:val="center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A81FF8" w:rsidRDefault="00A81FF8">
      <w:pPr>
        <w:rPr>
          <w:rFonts w:ascii="Times New Roman" w:hAnsi="Times New Roman" w:cs="Times New Roman"/>
          <w:b/>
          <w:sz w:val="28"/>
          <w:szCs w:val="28"/>
        </w:rPr>
      </w:pPr>
      <w:r w:rsidRPr="00A81FF8">
        <w:rPr>
          <w:rFonts w:ascii="Times New Roman" w:hAnsi="Times New Roman" w:cs="Times New Roman"/>
          <w:b/>
          <w:sz w:val="28"/>
          <w:szCs w:val="28"/>
        </w:rPr>
        <w:t xml:space="preserve">С 1 </w:t>
      </w:r>
      <w:proofErr w:type="spellStart"/>
      <w:r w:rsidRPr="00A81FF8">
        <w:rPr>
          <w:rFonts w:ascii="Times New Roman" w:hAnsi="Times New Roman" w:cs="Times New Roman"/>
          <w:b/>
          <w:sz w:val="28"/>
          <w:szCs w:val="28"/>
        </w:rPr>
        <w:t>сентячбря</w:t>
      </w:r>
      <w:proofErr w:type="spellEnd"/>
      <w:r w:rsidRPr="00A81FF8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:rsidR="00A81FF8" w:rsidRDefault="00A81F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A81FF8" w:rsidRDefault="00A81FF8">
      <w:pPr>
        <w:rPr>
          <w:rFonts w:ascii="Times New Roman" w:hAnsi="Times New Roman" w:cs="Times New Roman"/>
          <w:b/>
          <w:sz w:val="28"/>
          <w:szCs w:val="28"/>
        </w:rPr>
      </w:pPr>
    </w:p>
    <w:p w:rsidR="00A81FF8" w:rsidRDefault="00A81F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786571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F8" w:rsidRDefault="00A81FF8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305439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21479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306848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273195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0328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72" w:rsidRDefault="00525E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155257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Default="00036572">
      <w:pPr>
        <w:rPr>
          <w:rFonts w:ascii="Times New Roman" w:hAnsi="Times New Roman" w:cs="Times New Roman"/>
          <w:b/>
          <w:sz w:val="28"/>
          <w:szCs w:val="28"/>
        </w:rPr>
      </w:pPr>
    </w:p>
    <w:p w:rsidR="00036572" w:rsidRPr="00A81FF8" w:rsidRDefault="00036572">
      <w:pPr>
        <w:rPr>
          <w:rFonts w:ascii="Times New Roman" w:hAnsi="Times New Roman" w:cs="Times New Roman"/>
          <w:b/>
          <w:sz w:val="28"/>
          <w:szCs w:val="28"/>
        </w:rPr>
        <w:sectPr w:rsidR="00036572" w:rsidRPr="00A81FF8">
          <w:pgSz w:w="11906" w:h="16383"/>
          <w:pgMar w:top="1134" w:right="850" w:bottom="1134" w:left="1701" w:header="720" w:footer="720" w:gutter="0"/>
          <w:cols w:space="720"/>
        </w:sectPr>
      </w:pPr>
    </w:p>
    <w:p w:rsidR="000C184C" w:rsidRPr="00BD0E66" w:rsidRDefault="00D24402">
      <w:pPr>
        <w:spacing w:after="0"/>
        <w:ind w:left="120"/>
        <w:rPr>
          <w:sz w:val="24"/>
          <w:szCs w:val="24"/>
        </w:rPr>
      </w:pPr>
      <w:bookmarkStart w:id="3" w:name="block-76800283"/>
      <w:bookmarkEnd w:id="2"/>
      <w:r w:rsidRPr="00BD0E6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 w:rsidR="00137546">
        <w:rPr>
          <w:rFonts w:ascii="Times New Roman" w:hAnsi="Times New Roman"/>
          <w:b/>
          <w:color w:val="000000"/>
          <w:sz w:val="24"/>
          <w:szCs w:val="24"/>
        </w:rPr>
        <w:t xml:space="preserve">               на 2025/2026 учебный год</w:t>
      </w:r>
    </w:p>
    <w:p w:rsidR="00BD0E66" w:rsidRDefault="00BD0E66">
      <w:pPr>
        <w:rPr>
          <w:sz w:val="24"/>
          <w:szCs w:val="24"/>
        </w:rPr>
      </w:pPr>
    </w:p>
    <w:p w:rsidR="000C184C" w:rsidRPr="00BD0E66" w:rsidRDefault="00D24402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3063"/>
      </w:tblGrid>
      <w:tr w:rsidR="000C184C" w:rsidRPr="00BD0E6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1.Человек в экономических отношениях</w:t>
            </w: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2.Человек в мире культуры</w:t>
            </w: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</w:tbl>
    <w:p w:rsidR="000C184C" w:rsidRDefault="000C184C">
      <w:pPr>
        <w:rPr>
          <w:sz w:val="24"/>
          <w:szCs w:val="24"/>
        </w:rPr>
      </w:pPr>
    </w:p>
    <w:p w:rsidR="000C184C" w:rsidRPr="00BD0E66" w:rsidRDefault="00D24402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0"/>
        <w:gridCol w:w="4680"/>
        <w:gridCol w:w="1446"/>
        <w:gridCol w:w="1841"/>
        <w:gridCol w:w="1910"/>
        <w:gridCol w:w="3063"/>
      </w:tblGrid>
      <w:tr w:rsidR="000C184C" w:rsidRPr="00BD0E6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1.Человек в политическом измерении</w:t>
            </w: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2.Гражданин и государство</w:t>
            </w: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Высшие органы публичной власти в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3.Человек в системе социальных отношений</w:t>
            </w: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Статусы и роли. 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</w:tbl>
    <w:p w:rsidR="000C184C" w:rsidRDefault="000C184C">
      <w:pPr>
        <w:rPr>
          <w:sz w:val="24"/>
          <w:szCs w:val="24"/>
        </w:rPr>
      </w:pPr>
    </w:p>
    <w:p w:rsidR="0047635B" w:rsidRDefault="0047635B">
      <w:pPr>
        <w:rPr>
          <w:sz w:val="24"/>
          <w:szCs w:val="24"/>
        </w:rPr>
      </w:pPr>
    </w:p>
    <w:p w:rsidR="0047635B" w:rsidRDefault="0047635B" w:rsidP="00396C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</w:p>
    <w:p w:rsidR="0047635B" w:rsidRDefault="0047635B" w:rsidP="00396C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7635B">
        <w:rPr>
          <w:rFonts w:ascii="Times New Roman" w:hAnsi="Times New Roman"/>
          <w:b/>
          <w:color w:val="000000"/>
          <w:sz w:val="28"/>
          <w:szCs w:val="28"/>
        </w:rPr>
        <w:t>С 1 сентября 2026 года</w:t>
      </w:r>
    </w:p>
    <w:p w:rsidR="00396C3B" w:rsidRDefault="00396C3B" w:rsidP="00396C3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 КЛАСС</w:t>
      </w:r>
    </w:p>
    <w:p w:rsidR="0047635B" w:rsidRDefault="0047635B" w:rsidP="00396C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4" w:name="block-76800284"/>
      <w:bookmarkEnd w:id="3"/>
    </w:p>
    <w:p w:rsidR="0047635B" w:rsidRDefault="0047635B" w:rsidP="0047635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396C3B" w:rsidRDefault="00396C3B" w:rsidP="0047635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EA2A8B" w:rsidRDefault="00EA2A8B" w:rsidP="0047635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EA2A8B" w:rsidRDefault="00EA2A8B" w:rsidP="0047635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EA2A8B" w:rsidRDefault="00EA2A8B" w:rsidP="0047635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0C184C" w:rsidRDefault="00D24402" w:rsidP="0047635B">
      <w:pPr>
        <w:spacing w:after="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  <w:r w:rsidR="00137546">
        <w:rPr>
          <w:rFonts w:ascii="Times New Roman" w:hAnsi="Times New Roman"/>
          <w:b/>
          <w:color w:val="000000"/>
          <w:sz w:val="24"/>
          <w:szCs w:val="24"/>
        </w:rPr>
        <w:t xml:space="preserve">   на 2025/2026 учебный год</w:t>
      </w:r>
    </w:p>
    <w:p w:rsidR="00137546" w:rsidRDefault="00137546" w:rsidP="00137546">
      <w:pPr>
        <w:spacing w:after="0"/>
        <w:ind w:left="120"/>
        <w:rPr>
          <w:sz w:val="24"/>
          <w:szCs w:val="24"/>
        </w:rPr>
      </w:pPr>
    </w:p>
    <w:p w:rsidR="000C184C" w:rsidRPr="00BD0E66" w:rsidRDefault="00D24402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3922"/>
        <w:gridCol w:w="1136"/>
        <w:gridCol w:w="1841"/>
        <w:gridCol w:w="1910"/>
        <w:gridCol w:w="1347"/>
        <w:gridCol w:w="3036"/>
      </w:tblGrid>
      <w:tr w:rsidR="000C184C" w:rsidRPr="00BD0E66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546" w:rsidRDefault="0013754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  <w:p w:rsidR="00137546" w:rsidRDefault="0013754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(недели)</w:t>
            </w:r>
            <w:r w:rsidR="00D24402"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https://m.edsoo.ru/f5ebfda0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система и её функции. 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https://m.edsoo.ru/f5ebff6c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https://m.edsoo.ru/f5ec0124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https://m.edsoo.ru/f5ec06f6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https://m.edsoo.ru/f5ec091c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https://m.edsoo.ru/f5ec0ae8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https://m.edsoo.ru/f5ec0cb4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https://m.edsoo.ru/f5ec0e62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https://m.edsoo.ru/f5ec1132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https://m.edsoo.ru/f5ec12ea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https://m.edsoo.ru/f5ec14b6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https://m.edsoo.ru/f5ec175e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https://m.edsoo.ru/f5ec1920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https://m.edsoo.ru/f5ec1ae2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https://m.edsoo.ru/f5ec1e70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https://m.edsoo.ru/f5ec2046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https://m.edsoo.ru/f5ec21ea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https://m.edsoo.ru/f5ec23a2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https://m.edsoo.ru/f5ec255a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«Человек в экономических отношениях». 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https://m.edsoo.ru/f5ec27f8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https://m.edsoo.ru/f5ec29ce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https://m.edsoo.ru/f5ec2b86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https://m.edsoo.ru/f5ec2d2a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https://m.edsoo.ru/f5ec305e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https://m.edsoo.ru/f5ec31da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https://m.edsoo.ru/f5ec3356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https://m.edsoo.ru/f5ec34c8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https://m.edsoo.ru/f5ec363a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https://m.edsoo.ru/f5ec38c4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https://m.edsoo.ru/f5ec3f72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https://m.edsoo.ru/f5ec3a5e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1375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https://m.edsoo.ru/f5ec3bd0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https://m.edsoo.ru/f5ec3d60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https://m.edsoo.ru/f5ec40e4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</w:tbl>
    <w:p w:rsidR="000C184C" w:rsidRDefault="000C184C">
      <w:pPr>
        <w:rPr>
          <w:sz w:val="24"/>
          <w:szCs w:val="24"/>
        </w:rPr>
      </w:pPr>
    </w:p>
    <w:p w:rsidR="000C184C" w:rsidRPr="00BD0E66" w:rsidRDefault="00D24402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6"/>
        <w:gridCol w:w="3853"/>
        <w:gridCol w:w="1139"/>
        <w:gridCol w:w="1841"/>
        <w:gridCol w:w="1910"/>
        <w:gridCol w:w="1395"/>
        <w:gridCol w:w="3036"/>
      </w:tblGrid>
      <w:tr w:rsidR="000C184C" w:rsidRPr="00BD0E6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53F8" w:rsidRDefault="008653F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  <w:p w:rsidR="008653F8" w:rsidRDefault="008653F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="00D24402"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зучения</w:t>
            </w:r>
          </w:p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(недели)</w:t>
            </w:r>
            <w:r w:rsidR="00D24402"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https://m.edsoo.ru/f5ec4652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https://m.edsoo.ru/f5ec47ec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https://m.edsoo.ru/f5ec4aee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https://m.edsoo.ru/f5ec4c9c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https://m.edsoo.ru/f5ec4e68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https://m.edsoo.ru/f5ec53c2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https://m.edsoo.ru/f5ec575a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https://m.edsoo.ru/f5ec591c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https://m.edsoo.ru/f5ec5ae8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https://m.edsoo.ru/f5ec5dcc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Конституционный статус гражданина Российской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Федерации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ражданство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https://m.edsoo.ru/f5ec5f7a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Повторительно-обощающий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 по теме «Гражданин и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государство».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https://m.edsoo.ru/f5ec6150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https://m.edsoo.ru/f5ec64de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https://m.edsoo.ru/f5ec66a0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https://m.edsoo.ru/f5ec6a4c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https://m.edsoo.ru/f5ec6c40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https://m.edsoo.ru/f5ec6e0c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https://m.edsoo.ru/f5ec6fce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Этнос и нация. Росси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https://m.edsoo.ru/f5ec7190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Этнос и нация. Росси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https://m.edsoo.ru/f5ec746a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https://m.edsoo.ru/f5ec55a2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https://m.edsoo.ru/f5ec765e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https://m.edsoo.ru/f5ec7a0a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https://m.edsoo.ru/f5ec96de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https://m.edsoo.ru/f5ec98b4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https://m.edsoo.ru/f5ec9a58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Профессиии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https://m.edsoo.ru/f5ec9be8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https://m.edsoo.ru/f5ec9e54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https://m.edsoo.ru/f5ec9fc6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https://m.edsoo.ru/f5eca1ec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https://m.edsoo.ru/f5eca3d6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проектов, итоговое повторение по теме «Человек в современном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изменющемся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8653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BD0E6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https://m.edsoo.ru/f5eca552</w:t>
              </w:r>
            </w:hyperlink>
          </w:p>
        </w:tc>
      </w:tr>
      <w:tr w:rsidR="000C184C" w:rsidRPr="00BD0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84C" w:rsidRPr="00BD0E66" w:rsidRDefault="000C184C">
            <w:pPr>
              <w:rPr>
                <w:sz w:val="24"/>
                <w:szCs w:val="24"/>
              </w:rPr>
            </w:pPr>
          </w:p>
        </w:tc>
      </w:tr>
    </w:tbl>
    <w:p w:rsidR="000C184C" w:rsidRDefault="000C184C">
      <w:pPr>
        <w:rPr>
          <w:sz w:val="24"/>
          <w:szCs w:val="24"/>
        </w:rPr>
      </w:pPr>
    </w:p>
    <w:p w:rsidR="0047635B" w:rsidRDefault="0047635B">
      <w:pPr>
        <w:rPr>
          <w:sz w:val="24"/>
          <w:szCs w:val="24"/>
        </w:rPr>
      </w:pPr>
    </w:p>
    <w:p w:rsidR="0047635B" w:rsidRDefault="0047635B">
      <w:pPr>
        <w:rPr>
          <w:rFonts w:ascii="Times New Roman" w:hAnsi="Times New Roman"/>
          <w:b/>
          <w:color w:val="000000"/>
          <w:sz w:val="28"/>
          <w:szCs w:val="28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47635B">
        <w:rPr>
          <w:rFonts w:ascii="Times New Roman" w:hAnsi="Times New Roman"/>
          <w:b/>
          <w:color w:val="000000"/>
          <w:sz w:val="28"/>
          <w:szCs w:val="28"/>
        </w:rPr>
        <w:t>с 1 сентября 2026 года</w:t>
      </w:r>
    </w:p>
    <w:p w:rsidR="0047635B" w:rsidRPr="00BD0E66" w:rsidRDefault="0047635B">
      <w:pPr>
        <w:rPr>
          <w:sz w:val="24"/>
          <w:szCs w:val="24"/>
        </w:rPr>
        <w:sectPr w:rsidR="0047635B" w:rsidRPr="00BD0E6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szCs w:val="28"/>
        </w:rPr>
        <w:t>9КЛАСС</w:t>
      </w:r>
    </w:p>
    <w:p w:rsidR="000C184C" w:rsidRPr="00BD0E66" w:rsidRDefault="00D24402" w:rsidP="008653F8">
      <w:pPr>
        <w:spacing w:before="199" w:after="199" w:line="336" w:lineRule="auto"/>
        <w:ind w:left="120"/>
        <w:rPr>
          <w:sz w:val="24"/>
          <w:szCs w:val="24"/>
        </w:rPr>
      </w:pPr>
      <w:bookmarkStart w:id="5" w:name="block-76800287"/>
      <w:bookmarkEnd w:id="4"/>
      <w:r w:rsidRPr="00BD0E66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ТРЕБОВАНИЯ К РЕЗУЛЬТАТАМ ОСВОЕНИЯ ОСНОВНОЙ ОБРАЗОВАТЕЛЬНОЙ ПРОГРАММЫ</w:t>
      </w:r>
    </w:p>
    <w:p w:rsidR="000C184C" w:rsidRPr="00BD0E66" w:rsidRDefault="00D24402">
      <w:pPr>
        <w:spacing w:before="199" w:after="199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061"/>
      </w:tblGrid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 теме «Человек в экономических отношениях»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денежнокредитной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политики, о влиянии государственной 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политики на развитие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конкуренции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различные способы хозяйствования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для объяснения причин достижения (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недостижения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  <w:proofErr w:type="gramEnd"/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 теме «Человек в мире культуры»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безопасности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по разным признакам формы и виды культуры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полученные знания для публичного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p w:rsidR="000C184C" w:rsidRPr="00BD0E66" w:rsidRDefault="00D24402">
      <w:pPr>
        <w:spacing w:before="199" w:after="199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061"/>
      </w:tblGrid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 теме «Человек в политическом измерении»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Приводить примеры госуда</w:t>
            </w:r>
            <w:proofErr w:type="gramStart"/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рств с р</w:t>
            </w:r>
            <w:proofErr w:type="gramEnd"/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  <w:proofErr w:type="gramEnd"/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участия граждан в политике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 теме «Гражданин и государство»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Сравнивать с использованием 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Конституции Российской Федерации полномочия центральных органов государственной власти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субъектов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опорой на обществоведческие знания, факты общественной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      </w:r>
            <w:proofErr w:type="gramEnd"/>
            <w:r w:rsidRPr="00BD0E6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, схему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 теме «Человек в системе социальных отношений»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социальные общности и группы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виды социальной мобильности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 теме «Человек в современном изменяющемся мире»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требования к современным профессиям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объяснять причины и последствия глобализации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Решать в рамках изученного материала познавательные и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ии и её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последствиях; о роли непрерывного образования в современном обществе</w:t>
            </w:r>
          </w:p>
        </w:tc>
      </w:tr>
    </w:tbl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p w:rsidR="000C184C" w:rsidRPr="00BD0E66" w:rsidRDefault="00D24402" w:rsidP="008653F8">
      <w:pPr>
        <w:spacing w:before="199" w:after="199" w:line="336" w:lineRule="auto"/>
        <w:rPr>
          <w:sz w:val="24"/>
          <w:szCs w:val="24"/>
        </w:rPr>
      </w:pPr>
      <w:bookmarkStart w:id="6" w:name="block-76800288"/>
      <w:bookmarkEnd w:id="5"/>
      <w:r w:rsidRPr="00BD0E66">
        <w:rPr>
          <w:rFonts w:ascii="Times New Roman" w:hAnsi="Times New Roman"/>
          <w:b/>
          <w:color w:val="000000"/>
          <w:sz w:val="24"/>
          <w:szCs w:val="24"/>
        </w:rPr>
        <w:t>ПРОВЕРЯЕМЫЕ ЭЛЕМЕНТЫ СОДЕРЖАНИЯ</w:t>
      </w:r>
    </w:p>
    <w:p w:rsidR="000C184C" w:rsidRPr="00BD0E66" w:rsidRDefault="00D24402">
      <w:pPr>
        <w:spacing w:before="199" w:after="199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20"/>
        <w:gridCol w:w="7832"/>
      </w:tblGrid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экономических отношениях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жизнь общества. Потребности и ресурсы, ограниченность ресурсов. Экономический выбор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‒ источник экономических благ. Факторы производства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Занятость и безработица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система и её функции. Собственность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Рыночная экономика. Конкуренция. Спрос и предложение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Рыночное равновесие. Невидимая рука рынка. Многообразие рынков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Предпринимательство. Виды и формы предпринимательской деятельности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Обмен. Торговля и её формы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Деньги и их функции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типы финансовых инструментов: акции и облигации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Страховые услуги. Защита прав потребителя финансовых услуг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домохозяйств. Потребление домашних хозяйств. Потребительские товары и товары длительного пользования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Налоги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Доходы и расходы государства. Государственный бюджет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мире культуры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Культура, её многообразие и формы. Влияние духовной культуры на формирование личности. Современная молодёжная культура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0C184C" w:rsidRPr="00BD0E6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сети Интернет</w:t>
            </w:r>
          </w:p>
        </w:tc>
      </w:tr>
    </w:tbl>
    <w:p w:rsidR="000C184C" w:rsidRPr="00BD0E66" w:rsidRDefault="000C184C">
      <w:pPr>
        <w:spacing w:before="199" w:after="199"/>
        <w:ind w:left="120"/>
        <w:rPr>
          <w:sz w:val="24"/>
          <w:szCs w:val="24"/>
        </w:rPr>
      </w:pPr>
    </w:p>
    <w:p w:rsidR="000C184C" w:rsidRPr="00BD0E66" w:rsidRDefault="00D24402">
      <w:pPr>
        <w:spacing w:before="199" w:after="199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4"/>
        <w:gridCol w:w="7858"/>
      </w:tblGrid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политическом измерении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‒ политическая организация общества. Признаки государства. Внутренняя и внешняя политика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Форма государства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Монархия и 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‒ основные формы правления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Унитарное и федеративное государственно-территориальное устройство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Участие граждан в политике. Выборы, референдум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Россия ‒ светское государство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Конституция Российской Федерации о правовом статусе человека и гражданина. Гражданство Российской Федерации. Взаимосвязь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конституционных прав, свобод и обязанностей гражданина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Законодательные, исполнительные и судебные органы государственной власти в Российской Федерации. Президент ‒ глава государства Российская Федерация 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Правительство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системе социальных отношений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конфликты и пути их разрешения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Отклоняющееся поведение. Опасность наркомании и алкоголизма для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человека и общества. Профилактика негативных отклонений поведения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современном изменяющемся мире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общество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Молодёжь ‒ активный участник общественной жизни. Волонтёрское движение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настоящего и будущего. Непрерывное образование и карьера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0C184C" w:rsidRPr="00BD0E6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формы связи и коммуникации: как они изменили мир. Особенности общения в виртуальном пространстве. Перспективы развития общества</w:t>
            </w:r>
          </w:p>
        </w:tc>
      </w:tr>
    </w:tbl>
    <w:p w:rsidR="000C184C" w:rsidRDefault="000C184C">
      <w:pPr>
        <w:rPr>
          <w:sz w:val="24"/>
          <w:szCs w:val="24"/>
        </w:rPr>
      </w:pPr>
    </w:p>
    <w:p w:rsidR="00BD0E66" w:rsidRDefault="00BD0E66">
      <w:pPr>
        <w:rPr>
          <w:sz w:val="24"/>
          <w:szCs w:val="24"/>
        </w:rPr>
      </w:pPr>
    </w:p>
    <w:p w:rsidR="000C184C" w:rsidRPr="00BD0E66" w:rsidRDefault="00D24402">
      <w:pPr>
        <w:spacing w:before="199" w:after="199" w:line="336" w:lineRule="auto"/>
        <w:ind w:left="120"/>
        <w:rPr>
          <w:sz w:val="24"/>
          <w:szCs w:val="24"/>
        </w:rPr>
      </w:pPr>
      <w:bookmarkStart w:id="7" w:name="block-76800289"/>
      <w:bookmarkEnd w:id="6"/>
      <w:r w:rsidRPr="00BD0E66">
        <w:rPr>
          <w:rFonts w:ascii="Times New Roman" w:hAnsi="Times New Roman"/>
          <w:b/>
          <w:color w:val="000000"/>
          <w:sz w:val="24"/>
          <w:szCs w:val="24"/>
        </w:rP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0C184C" w:rsidRPr="00BD0E66" w:rsidRDefault="000C184C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061"/>
      </w:tblGrid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/>
              <w:ind w:left="272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;п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Федерации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;о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сновах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  <w:proofErr w:type="gramEnd"/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классифицировать по разным признакам (в том числе устанавливать существенный признак классификации)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BD0E6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 информационных технологий в современном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  <w:proofErr w:type="gramEnd"/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C184C" w:rsidRPr="00BD0E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0C184C" w:rsidRPr="00BD0E66" w:rsidRDefault="000C184C">
      <w:pPr>
        <w:spacing w:after="0" w:line="336" w:lineRule="auto"/>
        <w:ind w:left="120"/>
        <w:rPr>
          <w:sz w:val="24"/>
          <w:szCs w:val="24"/>
        </w:rPr>
      </w:pPr>
    </w:p>
    <w:p w:rsidR="000C184C" w:rsidRDefault="000C184C">
      <w:pPr>
        <w:rPr>
          <w:sz w:val="24"/>
          <w:szCs w:val="24"/>
        </w:rPr>
      </w:pPr>
    </w:p>
    <w:p w:rsidR="000C184C" w:rsidRPr="00BD0E66" w:rsidRDefault="00D24402" w:rsidP="00BD0E66">
      <w:pPr>
        <w:spacing w:before="199" w:after="199" w:line="336" w:lineRule="auto"/>
        <w:rPr>
          <w:sz w:val="24"/>
          <w:szCs w:val="24"/>
        </w:rPr>
      </w:pPr>
      <w:bookmarkStart w:id="8" w:name="block-76800290"/>
      <w:bookmarkEnd w:id="7"/>
      <w:r w:rsidRPr="00BD0E66">
        <w:rPr>
          <w:rFonts w:ascii="Times New Roman" w:hAnsi="Times New Roman"/>
          <w:b/>
          <w:color w:val="000000"/>
          <w:sz w:val="24"/>
          <w:szCs w:val="24"/>
        </w:rPr>
        <w:t>ПЕРЕЧЕНЬ ЭЛЕМЕНТОВ СОДЕРЖАНИЯ, ПРОВЕРЯЕМЫХ НА ОГЭ ПО ОБЩЕСТВОЗНАНИЮ</w:t>
      </w:r>
    </w:p>
    <w:p w:rsidR="000C184C" w:rsidRPr="00BD0E66" w:rsidRDefault="000C184C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7"/>
        <w:gridCol w:w="7838"/>
      </w:tblGrid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социальное окружение 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Биологическое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социальное в человеке. Черты сходства и различия человека и животного 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 (биологические, социальные, духовные). Способности человека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возможностями здоровья, их особые потребности и социальная позиция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Цели и мотивы деятельности. Виды деятельности (игра, труд, учение)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Познание человеком мира и самого себя как вид деятельности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Общение.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Общество, в котором мы живём. Человек в современном изменяющемся мире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общество. Связь общества и природы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общества. Современные формы связи и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коммуникации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:к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ак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они изменили мир. </w:t>
            </w:r>
          </w:p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Информационное общество. Роль информации и информационных технологий в современном мире. Профессии настоящего и будущего. Непрерывное образование и карьера 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мире культуры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Духовные ценности, традиционные ценности российского народа. 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поведения людей и собственного поведения. Влияние моральных норм на общество и человека. Волонтёрское движение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экономических отношениях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система и её функции. Собственность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Виды экономической деятельности. Производство ‒ источник экономических благ. Факторы производства. Обмен. Торговля и её формы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Занятость и безработица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Предпринимательство. Виды и формы предпринимательской деятельности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Деньги и их функции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Финансовый рынок и посредники (банки, страховые компании, кредитные союзы, участники фондового рынка). Услуги финансовых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посредников. Основные типы финансовых инструментов: акции и облигации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Страховые услуги. Защита прав потребителя финансовых услуг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Налоги. Доходы и расходы государства. Государственный бюджет.</w:t>
            </w:r>
          </w:p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системе социальных отношений. Социальные ценности и нормы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человека в обществе. Социальный статус человека в обществе. Социальные роли. Ролевой набор подростка. Социальная мобильность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Молодёжь ‒ активный участник общественной жизни. Современная молодёжная культура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Важность семьи в жизни человека, общества и государства. Функции семьи. Семейные ценности. Семейные традиции. Семейный досуг. Свободное время подростка. Основные роли членов семьи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конфликты и пути их разрешения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в политическом измерении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жизнь общества. Политика и политическая власть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‒ политическая организация общества. Признаки государства. Внутренняя и внешняя политика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государства. Монархия и 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‒ основные формы правления. Унитарное и федеративное государственно-территориальное устройство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Участие граждан в политике. Выборы, референдум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Наша страна в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начале</w:t>
            </w:r>
            <w:proofErr w:type="gram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proofErr w:type="spellEnd"/>
            <w:proofErr w:type="gram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Конституция Российской Федерации ‒ основной закон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респубиканской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формой правления. Россия ‒ социальное государство. Россия ‒ светское государство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Законодательные, исполнительные и судебные органы государственной власти в Российской Федерации. Государственное управление. Противодействие коррупции 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Президент ‒ Глава государства Российская Федерация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Федеральное Собрание Российской Федерации: Государственная </w:t>
            </w: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Дума и Совет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Правительство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Человек как участник правовых отношений. Основы российского права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Правовая норма. 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Законы и подзаконные акты. Отрасли права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Правоспообность</w:t>
            </w:r>
            <w:proofErr w:type="spellEnd"/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дееспособность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Несовершеннолетние как участники гражданско-правовых отношений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Право собственности, защита прав собственности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гражданско-правовых договоров. Договор купли-продажи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Права потребителей и возможности их защиты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Условия заключения брака в Российской Федерации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Права ребёнка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Административные проступки и административная ответственность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Дисциплинарные проступки и дисциплинарная ответственность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Преступления и уголовная ответственность </w:t>
            </w:r>
          </w:p>
        </w:tc>
      </w:tr>
      <w:tr w:rsidR="000C184C" w:rsidRPr="00BD0E6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center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C184C" w:rsidRPr="00BD0E66" w:rsidRDefault="00D24402">
            <w:pPr>
              <w:spacing w:after="0" w:line="312" w:lineRule="auto"/>
              <w:ind w:left="363"/>
              <w:jc w:val="both"/>
              <w:rPr>
                <w:sz w:val="24"/>
                <w:szCs w:val="24"/>
              </w:rPr>
            </w:pPr>
            <w:r w:rsidRPr="00BD0E66">
              <w:rPr>
                <w:rFonts w:ascii="Times New Roman" w:hAnsi="Times New Roman"/>
                <w:color w:val="000000"/>
                <w:sz w:val="24"/>
                <w:szCs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0C184C" w:rsidRDefault="000C184C">
      <w:pPr>
        <w:rPr>
          <w:sz w:val="24"/>
          <w:szCs w:val="24"/>
        </w:rPr>
      </w:pPr>
    </w:p>
    <w:p w:rsidR="000C184C" w:rsidRPr="00BD0E66" w:rsidRDefault="00D24402">
      <w:pPr>
        <w:spacing w:after="0"/>
        <w:ind w:left="120"/>
        <w:rPr>
          <w:sz w:val="24"/>
          <w:szCs w:val="24"/>
        </w:rPr>
      </w:pPr>
      <w:bookmarkStart w:id="9" w:name="block-76800291"/>
      <w:bookmarkEnd w:id="8"/>
      <w:r w:rsidRPr="00BD0E66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0C184C" w:rsidRPr="00BD0E66" w:rsidRDefault="00D24402">
      <w:pPr>
        <w:spacing w:after="0" w:line="480" w:lineRule="auto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C184C" w:rsidRPr="00BD0E66" w:rsidRDefault="00D24402" w:rsidP="00BD0E66">
      <w:pPr>
        <w:spacing w:after="0"/>
        <w:ind w:left="120"/>
        <w:rPr>
          <w:sz w:val="24"/>
          <w:szCs w:val="24"/>
        </w:rPr>
      </w:pPr>
      <w:proofErr w:type="gramStart"/>
      <w:r w:rsidRPr="00BD0E66">
        <w:rPr>
          <w:rFonts w:ascii="Times New Roman" w:hAnsi="Times New Roman"/>
          <w:color w:val="000000"/>
          <w:sz w:val="24"/>
          <w:szCs w:val="24"/>
        </w:rPr>
        <w:t xml:space="preserve">• Обществознание: 7-й класс: учебник; 1-ое издание Боголюбов Л.Н.,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Лазебникова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А.Ю.,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Половникова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А.В. и др. Акционерное общество «Издательство «Просвещение»</w:t>
      </w:r>
      <w:r w:rsidRPr="00BD0E66">
        <w:rPr>
          <w:sz w:val="24"/>
          <w:szCs w:val="24"/>
        </w:rPr>
        <w:br/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• Обществознание: 9-й класс: учебник; 1-ое издание Боголюбов Л.Н., </w:t>
      </w:r>
      <w:proofErr w:type="spellStart"/>
      <w:r w:rsidRPr="00BD0E66">
        <w:rPr>
          <w:rFonts w:ascii="Times New Roman" w:hAnsi="Times New Roman"/>
          <w:color w:val="000000"/>
          <w:sz w:val="24"/>
          <w:szCs w:val="24"/>
        </w:rPr>
        <w:t>Лазебникова</w:t>
      </w:r>
      <w:proofErr w:type="spellEnd"/>
      <w:r w:rsidRPr="00BD0E66">
        <w:rPr>
          <w:rFonts w:ascii="Times New Roman" w:hAnsi="Times New Roman"/>
          <w:color w:val="000000"/>
          <w:sz w:val="24"/>
          <w:szCs w:val="24"/>
        </w:rPr>
        <w:t xml:space="preserve"> А.Ю., Лобанов И.А. и др. Акционерное общество «Издательство «Просвещение»</w:t>
      </w:r>
      <w:r w:rsidRPr="00BD0E66">
        <w:rPr>
          <w:sz w:val="24"/>
          <w:szCs w:val="24"/>
        </w:rPr>
        <w:br/>
      </w:r>
      <w:r w:rsidRPr="00BD0E66">
        <w:rPr>
          <w:rFonts w:ascii="Times New Roman" w:hAnsi="Times New Roman"/>
          <w:color w:val="000000"/>
          <w:sz w:val="24"/>
          <w:szCs w:val="24"/>
        </w:rPr>
        <w:t xml:space="preserve"> • Обществознание. 6 класс: учебник;</w:t>
      </w:r>
      <w:proofErr w:type="gramEnd"/>
      <w:r w:rsidRPr="00BD0E66">
        <w:rPr>
          <w:rFonts w:ascii="Times New Roman" w:hAnsi="Times New Roman"/>
          <w:color w:val="000000"/>
          <w:sz w:val="24"/>
          <w:szCs w:val="24"/>
        </w:rPr>
        <w:t xml:space="preserve"> 1-ое издание Боголюбов Л.Н., Рутковская Е.Л., Иванова Л.Ф. и др. Акционерное общество «Издательство «Просвещение»</w:t>
      </w:r>
      <w:r w:rsidRPr="00BD0E66">
        <w:rPr>
          <w:sz w:val="24"/>
          <w:szCs w:val="24"/>
        </w:rPr>
        <w:br/>
      </w:r>
      <w:bookmarkStart w:id="10" w:name="0316e542-3bf9-44a3-be3d-35b4ba66b624"/>
      <w:r w:rsidRPr="00BD0E66">
        <w:rPr>
          <w:rFonts w:ascii="Times New Roman" w:hAnsi="Times New Roman"/>
          <w:color w:val="000000"/>
          <w:sz w:val="24"/>
          <w:szCs w:val="24"/>
        </w:rPr>
        <w:t xml:space="preserve"> • Обществознание. 8 класс: учебник; 1-ое издание Боголюбов Л.Н., Городецкая Н.И., Иванова Л.Ф. и др. Акционерное общество «Издательство «Просвещение»</w:t>
      </w:r>
      <w:bookmarkEnd w:id="10"/>
    </w:p>
    <w:p w:rsidR="000C184C" w:rsidRPr="00BD0E66" w:rsidRDefault="000C184C" w:rsidP="00BD0E66">
      <w:pPr>
        <w:spacing w:after="0"/>
        <w:rPr>
          <w:sz w:val="24"/>
          <w:szCs w:val="24"/>
        </w:rPr>
      </w:pPr>
    </w:p>
    <w:p w:rsidR="000C184C" w:rsidRPr="00BD0E66" w:rsidRDefault="00D24402" w:rsidP="00BD0E66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bookmarkStart w:id="11" w:name="9d96b998-0faf-4d98-a303-e3f31dec8ff2"/>
    <w:p w:rsidR="000C184C" w:rsidRDefault="004D6AB3" w:rsidP="00BD0E66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855929">
        <w:rPr>
          <w:rFonts w:ascii="Times New Roman" w:hAnsi="Times New Roman"/>
          <w:color w:val="000000"/>
          <w:sz w:val="24"/>
          <w:szCs w:val="24"/>
        </w:rPr>
        <w:instrText xml:space="preserve"> HYPERLINK "</w:instrText>
      </w:r>
      <w:r w:rsidR="00855929" w:rsidRPr="00BD0E66">
        <w:rPr>
          <w:rFonts w:ascii="Times New Roman" w:hAnsi="Times New Roman"/>
          <w:color w:val="000000"/>
          <w:sz w:val="24"/>
          <w:szCs w:val="24"/>
        </w:rPr>
        <w:instrText>https://edsoo.ru/metodicheskie-materialy/</w:instrText>
      </w:r>
      <w:r w:rsidR="00855929">
        <w:rPr>
          <w:rFonts w:ascii="Times New Roman" w:hAnsi="Times New Roman"/>
          <w:color w:val="000000"/>
          <w:sz w:val="24"/>
          <w:szCs w:val="24"/>
        </w:rPr>
        <w:instrText xml:space="preserve">"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855929" w:rsidRPr="008F0D6A">
        <w:rPr>
          <w:rStyle w:val="ab"/>
          <w:rFonts w:ascii="Times New Roman" w:hAnsi="Times New Roman"/>
          <w:sz w:val="24"/>
          <w:szCs w:val="24"/>
        </w:rPr>
        <w:t>https://edsoo.ru/metodicheskie-materialy/</w:t>
      </w:r>
      <w:bookmarkEnd w:id="11"/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855929" w:rsidRPr="00BD0E66" w:rsidRDefault="00855929" w:rsidP="00BD0E66">
      <w:pPr>
        <w:spacing w:after="0"/>
        <w:ind w:left="120"/>
        <w:rPr>
          <w:sz w:val="24"/>
          <w:szCs w:val="24"/>
        </w:rPr>
      </w:pPr>
    </w:p>
    <w:p w:rsidR="000C184C" w:rsidRPr="00BD0E66" w:rsidRDefault="00D24402" w:rsidP="00BD0E66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E04B18" w:rsidRPr="00BD0E66" w:rsidRDefault="00D24402" w:rsidP="00BD0E66">
      <w:pPr>
        <w:spacing w:after="0"/>
        <w:ind w:left="120"/>
        <w:rPr>
          <w:sz w:val="24"/>
          <w:szCs w:val="24"/>
        </w:rPr>
      </w:pPr>
      <w:r w:rsidRPr="00BD0E66">
        <w:rPr>
          <w:rFonts w:ascii="Times New Roman" w:hAnsi="Times New Roman"/>
          <w:color w:val="000000"/>
          <w:sz w:val="24"/>
          <w:szCs w:val="24"/>
        </w:rPr>
        <w:t>https://resh.edu.ru/ https://myschool.edu.ru/ https://edsoo.ru Библиотека ЦОК</w:t>
      </w:r>
      <w:r w:rsidRPr="00BD0E66">
        <w:rPr>
          <w:sz w:val="24"/>
          <w:szCs w:val="24"/>
        </w:rPr>
        <w:br/>
      </w:r>
      <w:r w:rsidRPr="00BD0E66">
        <w:rPr>
          <w:rFonts w:ascii="Times New Roman" w:hAnsi="Times New Roman"/>
          <w:color w:val="000000"/>
          <w:sz w:val="24"/>
          <w:szCs w:val="24"/>
        </w:rPr>
        <w:t>http://school-collection.edu.ru/collection - единая коллекция ЦОР</w:t>
      </w:r>
      <w:r w:rsidRPr="00BD0E66">
        <w:rPr>
          <w:sz w:val="24"/>
          <w:szCs w:val="24"/>
        </w:rPr>
        <w:br/>
      </w:r>
      <w:r w:rsidRPr="00BD0E66">
        <w:rPr>
          <w:rFonts w:ascii="Times New Roman" w:hAnsi="Times New Roman"/>
          <w:color w:val="000000"/>
          <w:sz w:val="24"/>
          <w:szCs w:val="24"/>
        </w:rPr>
        <w:t>http://www.fipi.ru/ Федеральный институт педагогических измерений (ФИПИ)</w:t>
      </w:r>
      <w:bookmarkStart w:id="12" w:name="61030ee2-5a26-4d9d-8782-2883f6f7ff11"/>
      <w:bookmarkEnd w:id="9"/>
      <w:bookmarkEnd w:id="12"/>
    </w:p>
    <w:sectPr w:rsidR="00E04B18" w:rsidRPr="00BD0E66" w:rsidSect="00E04B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34C4F"/>
    <w:multiLevelType w:val="multilevel"/>
    <w:tmpl w:val="5A500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291D32"/>
    <w:multiLevelType w:val="multilevel"/>
    <w:tmpl w:val="69240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54DCD"/>
    <w:multiLevelType w:val="multilevel"/>
    <w:tmpl w:val="D9344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13407B"/>
    <w:multiLevelType w:val="multilevel"/>
    <w:tmpl w:val="EDA20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943E4C"/>
    <w:multiLevelType w:val="multilevel"/>
    <w:tmpl w:val="6AA4B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72688A"/>
    <w:multiLevelType w:val="multilevel"/>
    <w:tmpl w:val="66DA2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EF3E42"/>
    <w:multiLevelType w:val="multilevel"/>
    <w:tmpl w:val="6B5C3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B06ED0"/>
    <w:multiLevelType w:val="multilevel"/>
    <w:tmpl w:val="BFD61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4E3789"/>
    <w:multiLevelType w:val="multilevel"/>
    <w:tmpl w:val="88546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673CBF"/>
    <w:multiLevelType w:val="multilevel"/>
    <w:tmpl w:val="5560A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146688"/>
    <w:multiLevelType w:val="multilevel"/>
    <w:tmpl w:val="8BFA7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99171B"/>
    <w:multiLevelType w:val="multilevel"/>
    <w:tmpl w:val="358EE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0C184C"/>
    <w:rsid w:val="00036572"/>
    <w:rsid w:val="000C184C"/>
    <w:rsid w:val="00137546"/>
    <w:rsid w:val="002C52F2"/>
    <w:rsid w:val="00396C3B"/>
    <w:rsid w:val="00420949"/>
    <w:rsid w:val="0047635B"/>
    <w:rsid w:val="004D389C"/>
    <w:rsid w:val="004D6AB3"/>
    <w:rsid w:val="00525EA2"/>
    <w:rsid w:val="006B5488"/>
    <w:rsid w:val="007377D4"/>
    <w:rsid w:val="00772272"/>
    <w:rsid w:val="007F3223"/>
    <w:rsid w:val="00855929"/>
    <w:rsid w:val="008653F8"/>
    <w:rsid w:val="009907B0"/>
    <w:rsid w:val="00A81FF8"/>
    <w:rsid w:val="00BD0E66"/>
    <w:rsid w:val="00C40A12"/>
    <w:rsid w:val="00D24402"/>
    <w:rsid w:val="00D60FDE"/>
    <w:rsid w:val="00D6593B"/>
    <w:rsid w:val="00E04B18"/>
    <w:rsid w:val="00E330A7"/>
    <w:rsid w:val="00E97F80"/>
    <w:rsid w:val="00EA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E04B1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4B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4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5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5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f5ec0124" TargetMode="External"/><Relationship Id="rId47" Type="http://schemas.openxmlformats.org/officeDocument/2006/relationships/hyperlink" Target="https://m.edsoo.ru/f5ec0e62" TargetMode="External"/><Relationship Id="rId63" Type="http://schemas.openxmlformats.org/officeDocument/2006/relationships/hyperlink" Target="https://m.edsoo.ru/f5ec305e" TargetMode="External"/><Relationship Id="rId68" Type="http://schemas.openxmlformats.org/officeDocument/2006/relationships/hyperlink" Target="https://m.edsoo.ru/f5ec38c4" TargetMode="External"/><Relationship Id="rId84" Type="http://schemas.openxmlformats.org/officeDocument/2006/relationships/hyperlink" Target="https://m.edsoo.ru/f5ec5f7a" TargetMode="External"/><Relationship Id="rId89" Type="http://schemas.openxmlformats.org/officeDocument/2006/relationships/hyperlink" Target="https://m.edsoo.ru/f5ec6c40" TargetMode="External"/><Relationship Id="rId7" Type="http://schemas.openxmlformats.org/officeDocument/2006/relationships/image" Target="media/image2.emf"/><Relationship Id="rId71" Type="http://schemas.openxmlformats.org/officeDocument/2006/relationships/hyperlink" Target="https://m.edsoo.ru/f5ec3bd0" TargetMode="External"/><Relationship Id="rId92" Type="http://schemas.openxmlformats.org/officeDocument/2006/relationships/hyperlink" Target="https://m.edsoo.ru/f5ec719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9" Type="http://schemas.openxmlformats.org/officeDocument/2006/relationships/hyperlink" Target="https://m.edsoo.ru/7f41b414" TargetMode="External"/><Relationship Id="rId107" Type="http://schemas.openxmlformats.org/officeDocument/2006/relationships/theme" Target="theme/theme1.xml"/><Relationship Id="rId11" Type="http://schemas.openxmlformats.org/officeDocument/2006/relationships/image" Target="media/image6.emf"/><Relationship Id="rId24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7f41b414" TargetMode="External"/><Relationship Id="rId37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bfda0" TargetMode="External"/><Relationship Id="rId45" Type="http://schemas.openxmlformats.org/officeDocument/2006/relationships/hyperlink" Target="https://m.edsoo.ru/f5ec0ae8" TargetMode="External"/><Relationship Id="rId53" Type="http://schemas.openxmlformats.org/officeDocument/2006/relationships/hyperlink" Target="https://m.edsoo.ru/f5ec1ae2" TargetMode="External"/><Relationship Id="rId58" Type="http://schemas.openxmlformats.org/officeDocument/2006/relationships/hyperlink" Target="https://m.edsoo.ru/f5ec255a" TargetMode="External"/><Relationship Id="rId66" Type="http://schemas.openxmlformats.org/officeDocument/2006/relationships/hyperlink" Target="https://m.edsoo.ru/f5ec34c8" TargetMode="External"/><Relationship Id="rId74" Type="http://schemas.openxmlformats.org/officeDocument/2006/relationships/hyperlink" Target="https://m.edsoo.ru/f5ec4652" TargetMode="External"/><Relationship Id="rId79" Type="http://schemas.openxmlformats.org/officeDocument/2006/relationships/hyperlink" Target="https://m.edsoo.ru/f5ec53c2" TargetMode="External"/><Relationship Id="rId87" Type="http://schemas.openxmlformats.org/officeDocument/2006/relationships/hyperlink" Target="https://m.edsoo.ru/f5ec66a0" TargetMode="External"/><Relationship Id="rId102" Type="http://schemas.openxmlformats.org/officeDocument/2006/relationships/hyperlink" Target="https://m.edsoo.ru/f5ec9fc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c2b86" TargetMode="External"/><Relationship Id="rId82" Type="http://schemas.openxmlformats.org/officeDocument/2006/relationships/hyperlink" Target="https://m.edsoo.ru/f5ec5ae8" TargetMode="External"/><Relationship Id="rId90" Type="http://schemas.openxmlformats.org/officeDocument/2006/relationships/hyperlink" Target="https://m.edsoo.ru/f5ec6e0c" TargetMode="External"/><Relationship Id="rId95" Type="http://schemas.openxmlformats.org/officeDocument/2006/relationships/hyperlink" Target="https://m.edsoo.ru/f5ec765e" TargetMode="External"/><Relationship Id="rId19" Type="http://schemas.openxmlformats.org/officeDocument/2006/relationships/hyperlink" Target="https://m.edsoo.ru/7f419196" TargetMode="External"/><Relationship Id="rId14" Type="http://schemas.openxmlformats.org/officeDocument/2006/relationships/image" Target="media/image9.emf"/><Relationship Id="rId22" Type="http://schemas.openxmlformats.org/officeDocument/2006/relationships/hyperlink" Target="https://m.edsoo.ru/7f419196" TargetMode="External"/><Relationship Id="rId27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06f6" TargetMode="External"/><Relationship Id="rId48" Type="http://schemas.openxmlformats.org/officeDocument/2006/relationships/hyperlink" Target="https://m.edsoo.ru/f5ec1132" TargetMode="External"/><Relationship Id="rId56" Type="http://schemas.openxmlformats.org/officeDocument/2006/relationships/hyperlink" Target="https://m.edsoo.ru/f5ec21ea" TargetMode="External"/><Relationship Id="rId64" Type="http://schemas.openxmlformats.org/officeDocument/2006/relationships/hyperlink" Target="https://m.edsoo.ru/f5ec31da" TargetMode="External"/><Relationship Id="rId69" Type="http://schemas.openxmlformats.org/officeDocument/2006/relationships/hyperlink" Target="https://m.edsoo.ru/f5ec3f72" TargetMode="External"/><Relationship Id="rId77" Type="http://schemas.openxmlformats.org/officeDocument/2006/relationships/hyperlink" Target="https://m.edsoo.ru/f5ec4c9c" TargetMode="External"/><Relationship Id="rId100" Type="http://schemas.openxmlformats.org/officeDocument/2006/relationships/hyperlink" Target="https://m.edsoo.ru/f5ec9be8" TargetMode="External"/><Relationship Id="rId105" Type="http://schemas.openxmlformats.org/officeDocument/2006/relationships/hyperlink" Target="https://m.edsoo.ru/f5eca552" TargetMode="External"/><Relationship Id="rId8" Type="http://schemas.openxmlformats.org/officeDocument/2006/relationships/image" Target="media/image3.emf"/><Relationship Id="rId51" Type="http://schemas.openxmlformats.org/officeDocument/2006/relationships/hyperlink" Target="https://m.edsoo.ru/f5ec175e" TargetMode="External"/><Relationship Id="rId72" Type="http://schemas.openxmlformats.org/officeDocument/2006/relationships/hyperlink" Target="https://m.edsoo.ru/f5ec3d60" TargetMode="External"/><Relationship Id="rId80" Type="http://schemas.openxmlformats.org/officeDocument/2006/relationships/hyperlink" Target="https://m.edsoo.ru/f5ec575a" TargetMode="External"/><Relationship Id="rId85" Type="http://schemas.openxmlformats.org/officeDocument/2006/relationships/hyperlink" Target="https://m.edsoo.ru/f5ec6150" TargetMode="External"/><Relationship Id="rId93" Type="http://schemas.openxmlformats.org/officeDocument/2006/relationships/hyperlink" Target="https://m.edsoo.ru/f5ec746a" TargetMode="External"/><Relationship Id="rId98" Type="http://schemas.openxmlformats.org/officeDocument/2006/relationships/hyperlink" Target="https://m.edsoo.ru/f5ec98b4" TargetMode="External"/><Relationship Id="rId3" Type="http://schemas.openxmlformats.org/officeDocument/2006/relationships/styles" Target="styles.xml"/><Relationship Id="rId12" Type="http://schemas.openxmlformats.org/officeDocument/2006/relationships/image" Target="media/image7.emf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9196" TargetMode="External"/><Relationship Id="rId33" Type="http://schemas.openxmlformats.org/officeDocument/2006/relationships/hyperlink" Target="https://m.edsoo.ru/7f41b414" TargetMode="External"/><Relationship Id="rId38" Type="http://schemas.openxmlformats.org/officeDocument/2006/relationships/hyperlink" Target="https://m.edsoo.ru/7f41b414" TargetMode="External"/><Relationship Id="rId46" Type="http://schemas.openxmlformats.org/officeDocument/2006/relationships/hyperlink" Target="https://m.edsoo.ru/f5ec0cb4" TargetMode="External"/><Relationship Id="rId59" Type="http://schemas.openxmlformats.org/officeDocument/2006/relationships/hyperlink" Target="https://m.edsoo.ru/f5ec27f8" TargetMode="External"/><Relationship Id="rId67" Type="http://schemas.openxmlformats.org/officeDocument/2006/relationships/hyperlink" Target="https://m.edsoo.ru/f5ec363a" TargetMode="External"/><Relationship Id="rId103" Type="http://schemas.openxmlformats.org/officeDocument/2006/relationships/hyperlink" Target="https://m.edsoo.ru/f5eca1ec" TargetMode="External"/><Relationship Id="rId20" Type="http://schemas.openxmlformats.org/officeDocument/2006/relationships/hyperlink" Target="https://m.edsoo.ru/7f419196" TargetMode="External"/><Relationship Id="rId41" Type="http://schemas.openxmlformats.org/officeDocument/2006/relationships/hyperlink" Target="https://m.edsoo.ru/f5ebff6c" TargetMode="External"/><Relationship Id="rId54" Type="http://schemas.openxmlformats.org/officeDocument/2006/relationships/hyperlink" Target="https://m.edsoo.ru/f5ec1e70" TargetMode="External"/><Relationship Id="rId62" Type="http://schemas.openxmlformats.org/officeDocument/2006/relationships/hyperlink" Target="https://m.edsoo.ru/f5ec2d2a" TargetMode="External"/><Relationship Id="rId70" Type="http://schemas.openxmlformats.org/officeDocument/2006/relationships/hyperlink" Target="https://m.edsoo.ru/f5ec3a5e" TargetMode="External"/><Relationship Id="rId75" Type="http://schemas.openxmlformats.org/officeDocument/2006/relationships/hyperlink" Target="https://m.edsoo.ru/f5ec47ec" TargetMode="External"/><Relationship Id="rId83" Type="http://schemas.openxmlformats.org/officeDocument/2006/relationships/hyperlink" Target="https://m.edsoo.ru/f5ec5dcc" TargetMode="External"/><Relationship Id="rId88" Type="http://schemas.openxmlformats.org/officeDocument/2006/relationships/hyperlink" Target="https://m.edsoo.ru/f5ec6a4c" TargetMode="External"/><Relationship Id="rId91" Type="http://schemas.openxmlformats.org/officeDocument/2006/relationships/hyperlink" Target="https://m.edsoo.ru/f5ec6fce" TargetMode="External"/><Relationship Id="rId96" Type="http://schemas.openxmlformats.org/officeDocument/2006/relationships/hyperlink" Target="https://m.edsoo.ru/f5ec7a0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hyperlink" Target="https://m.edsoo.ru/7f419196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7f41b414" TargetMode="External"/><Relationship Id="rId49" Type="http://schemas.openxmlformats.org/officeDocument/2006/relationships/hyperlink" Target="https://m.edsoo.ru/f5ec12ea" TargetMode="External"/><Relationship Id="rId57" Type="http://schemas.openxmlformats.org/officeDocument/2006/relationships/hyperlink" Target="https://m.edsoo.ru/f5ec23a2" TargetMode="External"/><Relationship Id="rId106" Type="http://schemas.openxmlformats.org/officeDocument/2006/relationships/fontTable" Target="fontTable.xml"/><Relationship Id="rId10" Type="http://schemas.openxmlformats.org/officeDocument/2006/relationships/image" Target="media/image5.emf"/><Relationship Id="rId31" Type="http://schemas.openxmlformats.org/officeDocument/2006/relationships/hyperlink" Target="https://m.edsoo.ru/7f41b414" TargetMode="External"/><Relationship Id="rId44" Type="http://schemas.openxmlformats.org/officeDocument/2006/relationships/hyperlink" Target="https://m.edsoo.ru/f5ec091c" TargetMode="External"/><Relationship Id="rId52" Type="http://schemas.openxmlformats.org/officeDocument/2006/relationships/hyperlink" Target="https://m.edsoo.ru/f5ec1920" TargetMode="External"/><Relationship Id="rId60" Type="http://schemas.openxmlformats.org/officeDocument/2006/relationships/hyperlink" Target="https://m.edsoo.ru/f5ec29ce" TargetMode="External"/><Relationship Id="rId65" Type="http://schemas.openxmlformats.org/officeDocument/2006/relationships/hyperlink" Target="https://m.edsoo.ru/f5ec3356" TargetMode="External"/><Relationship Id="rId73" Type="http://schemas.openxmlformats.org/officeDocument/2006/relationships/hyperlink" Target="https://m.edsoo.ru/f5ec40e4" TargetMode="External"/><Relationship Id="rId78" Type="http://schemas.openxmlformats.org/officeDocument/2006/relationships/hyperlink" Target="https://m.edsoo.ru/f5ec4e68" TargetMode="External"/><Relationship Id="rId81" Type="http://schemas.openxmlformats.org/officeDocument/2006/relationships/hyperlink" Target="https://m.edsoo.ru/f5ec591c" TargetMode="External"/><Relationship Id="rId86" Type="http://schemas.openxmlformats.org/officeDocument/2006/relationships/hyperlink" Target="https://m.edsoo.ru/f5ec64de" TargetMode="External"/><Relationship Id="rId94" Type="http://schemas.openxmlformats.org/officeDocument/2006/relationships/hyperlink" Target="https://m.edsoo.ru/f5ec55a2" TargetMode="External"/><Relationship Id="rId99" Type="http://schemas.openxmlformats.org/officeDocument/2006/relationships/hyperlink" Target="https://m.edsoo.ru/f5ec9a58" TargetMode="External"/><Relationship Id="rId101" Type="http://schemas.openxmlformats.org/officeDocument/2006/relationships/hyperlink" Target="https://m.edsoo.ru/f5ec9e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f5ec14b6" TargetMode="External"/><Relationship Id="rId55" Type="http://schemas.openxmlformats.org/officeDocument/2006/relationships/hyperlink" Target="https://m.edsoo.ru/f5ec2046" TargetMode="External"/><Relationship Id="rId76" Type="http://schemas.openxmlformats.org/officeDocument/2006/relationships/hyperlink" Target="https://m.edsoo.ru/f5ec4aee" TargetMode="External"/><Relationship Id="rId97" Type="http://schemas.openxmlformats.org/officeDocument/2006/relationships/hyperlink" Target="https://m.edsoo.ru/f5ec96de" TargetMode="External"/><Relationship Id="rId104" Type="http://schemas.openxmlformats.org/officeDocument/2006/relationships/hyperlink" Target="https://m.edsoo.ru/f5eca3d6" TargetMode="External"/><Relationship Id="rId18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5A7C8-34C5-4C1D-BB14-E86EEBE3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65</Pages>
  <Words>15705</Words>
  <Characters>89523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PC</cp:lastModifiedBy>
  <cp:revision>11</cp:revision>
  <dcterms:created xsi:type="dcterms:W3CDTF">2025-10-08T09:06:00Z</dcterms:created>
  <dcterms:modified xsi:type="dcterms:W3CDTF">2025-12-04T07:00:00Z</dcterms:modified>
</cp:coreProperties>
</file>